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2C7" w:rsidRPr="00DB2C7F" w:rsidRDefault="005312C7" w:rsidP="00DB2C7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DB2C7F">
        <w:rPr>
          <w:rFonts w:ascii="Times New Roman" w:hAnsi="Times New Roman" w:cs="Times New Roman"/>
          <w:b/>
          <w:bCs/>
        </w:rPr>
        <w:t>TERMO DE REFERÊNCIA</w:t>
      </w:r>
    </w:p>
    <w:p w:rsidR="00DB1271" w:rsidRPr="00DB2C7F" w:rsidRDefault="00DB1271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915FD6" w:rsidRPr="00DB2C7F" w:rsidRDefault="00915FD6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5312C7" w:rsidRPr="00DB2C7F" w:rsidRDefault="005312C7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u w:val="single"/>
        </w:rPr>
      </w:pPr>
      <w:r w:rsidRPr="00DB2C7F">
        <w:rPr>
          <w:rFonts w:ascii="Times New Roman" w:hAnsi="Times New Roman" w:cs="Times New Roman"/>
          <w:b/>
        </w:rPr>
        <w:t xml:space="preserve"> </w:t>
      </w:r>
      <w:r w:rsidR="00A06EC2" w:rsidRPr="00DB2C7F">
        <w:rPr>
          <w:rFonts w:ascii="Times New Roman" w:hAnsi="Times New Roman" w:cs="Times New Roman"/>
          <w:b/>
          <w:bCs/>
        </w:rPr>
        <w:t xml:space="preserve">1 - </w:t>
      </w:r>
      <w:r w:rsidRPr="00DB2C7F">
        <w:rPr>
          <w:rFonts w:ascii="Times New Roman" w:hAnsi="Times New Roman" w:cs="Times New Roman"/>
          <w:b/>
          <w:bCs/>
          <w:u w:val="single"/>
        </w:rPr>
        <w:t xml:space="preserve">OBJETO </w:t>
      </w:r>
    </w:p>
    <w:p w:rsidR="00AE40D4" w:rsidRPr="00DB2C7F" w:rsidRDefault="00AE40D4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u w:val="single"/>
        </w:rPr>
      </w:pPr>
    </w:p>
    <w:p w:rsidR="00DB1271" w:rsidRPr="00DB2C7F" w:rsidRDefault="00AE40D4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DB2C7F">
        <w:rPr>
          <w:rFonts w:ascii="Times New Roman" w:hAnsi="Times New Roman" w:cs="Times New Roman"/>
          <w:b/>
          <w:bCs/>
        </w:rPr>
        <w:t>1.1 -</w:t>
      </w:r>
      <w:r w:rsidRPr="00DB2C7F">
        <w:rPr>
          <w:rFonts w:ascii="Times New Roman" w:hAnsi="Times New Roman" w:cs="Times New Roman"/>
          <w:bCs/>
        </w:rPr>
        <w:t xml:space="preserve"> O presente objeto visa à </w:t>
      </w:r>
      <w:r w:rsidR="002F2EB8" w:rsidRPr="00DB2C7F">
        <w:rPr>
          <w:rFonts w:ascii="Times New Roman" w:hAnsi="Times New Roman" w:cs="Times New Roman"/>
          <w:bCs/>
        </w:rPr>
        <w:t>renovação</w:t>
      </w:r>
      <w:r w:rsidRPr="00DB2C7F">
        <w:rPr>
          <w:rFonts w:ascii="Times New Roman" w:hAnsi="Times New Roman" w:cs="Times New Roman"/>
          <w:bCs/>
        </w:rPr>
        <w:t xml:space="preserve"> de seguro para o</w:t>
      </w:r>
      <w:r w:rsidR="007602F2" w:rsidRPr="00DB2C7F">
        <w:rPr>
          <w:rFonts w:ascii="Times New Roman" w:hAnsi="Times New Roman" w:cs="Times New Roman"/>
          <w:bCs/>
        </w:rPr>
        <w:t xml:space="preserve"> veículo</w:t>
      </w:r>
      <w:r w:rsidRPr="00DB2C7F">
        <w:rPr>
          <w:rFonts w:ascii="Times New Roman" w:hAnsi="Times New Roman" w:cs="Times New Roman"/>
          <w:bCs/>
        </w:rPr>
        <w:t xml:space="preserve">, especificados no </w:t>
      </w:r>
      <w:r w:rsidR="00C70062" w:rsidRPr="00DB2C7F">
        <w:rPr>
          <w:rFonts w:ascii="Times New Roman" w:hAnsi="Times New Roman" w:cs="Times New Roman"/>
          <w:bCs/>
        </w:rPr>
        <w:t xml:space="preserve">item </w:t>
      </w:r>
      <w:proofErr w:type="gramStart"/>
      <w:r w:rsidR="00C70062" w:rsidRPr="00DB2C7F">
        <w:rPr>
          <w:rFonts w:ascii="Times New Roman" w:hAnsi="Times New Roman" w:cs="Times New Roman"/>
          <w:bCs/>
        </w:rPr>
        <w:t>2</w:t>
      </w:r>
      <w:proofErr w:type="gramEnd"/>
      <w:r w:rsidR="00C70062" w:rsidRPr="00DB2C7F">
        <w:rPr>
          <w:rFonts w:ascii="Times New Roman" w:hAnsi="Times New Roman" w:cs="Times New Roman"/>
          <w:bCs/>
        </w:rPr>
        <w:t xml:space="preserve"> deste</w:t>
      </w:r>
      <w:r w:rsidR="00C826ED" w:rsidRPr="00DB2C7F">
        <w:rPr>
          <w:rFonts w:ascii="Times New Roman" w:hAnsi="Times New Roman" w:cs="Times New Roman"/>
          <w:bCs/>
        </w:rPr>
        <w:t xml:space="preserve"> termo: Relação e Dados do Veículo</w:t>
      </w:r>
      <w:r w:rsidRPr="00DB2C7F">
        <w:rPr>
          <w:rFonts w:ascii="Times New Roman" w:hAnsi="Times New Roman" w:cs="Times New Roman"/>
          <w:bCs/>
        </w:rPr>
        <w:t xml:space="preserve"> para contratação do Seguro Automotivo, que compõem a frota do Município de São Sebastião do Alto, pessoa jurídica de direito público, inscrita no CNPJ/MF sob o nº 28.645.786/0001-13, isenta de inscrição estadual, com sede na Rua </w:t>
      </w:r>
      <w:r w:rsidR="00C70062" w:rsidRPr="00DB2C7F">
        <w:rPr>
          <w:rFonts w:ascii="Times New Roman" w:hAnsi="Times New Roman" w:cs="Times New Roman"/>
          <w:bCs/>
        </w:rPr>
        <w:t>Júlio Vieitas, 88 Centro.</w:t>
      </w:r>
    </w:p>
    <w:p w:rsidR="00D70B29" w:rsidRPr="00DB2C7F" w:rsidRDefault="00C70062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  <w:bCs/>
        </w:rPr>
        <w:t>1.2 -</w:t>
      </w:r>
      <w:r w:rsidRPr="00DB2C7F">
        <w:rPr>
          <w:rFonts w:ascii="Times New Roman" w:hAnsi="Times New Roman" w:cs="Times New Roman"/>
          <w:bCs/>
        </w:rPr>
        <w:t xml:space="preserve"> </w:t>
      </w:r>
      <w:r w:rsidR="00D70B29" w:rsidRPr="00DB2C7F">
        <w:rPr>
          <w:rFonts w:ascii="Times New Roman" w:hAnsi="Times New Roman" w:cs="Times New Roman"/>
        </w:rPr>
        <w:t>Contratação de seguro total, pelo período de 01 (um) ano, para o</w:t>
      </w:r>
      <w:r w:rsidR="000162A6" w:rsidRPr="00DB2C7F">
        <w:rPr>
          <w:rFonts w:ascii="Times New Roman" w:hAnsi="Times New Roman" w:cs="Times New Roman"/>
        </w:rPr>
        <w:t>s</w:t>
      </w:r>
      <w:r w:rsidR="00D70B29" w:rsidRPr="00DB2C7F">
        <w:rPr>
          <w:rFonts w:ascii="Times New Roman" w:hAnsi="Times New Roman" w:cs="Times New Roman"/>
        </w:rPr>
        <w:t xml:space="preserve"> veículo citado no item </w:t>
      </w:r>
      <w:proofErr w:type="gramStart"/>
      <w:r w:rsidR="00AE40D4" w:rsidRPr="00DB2C7F">
        <w:rPr>
          <w:rFonts w:ascii="Times New Roman" w:hAnsi="Times New Roman" w:cs="Times New Roman"/>
        </w:rPr>
        <w:t>2</w:t>
      </w:r>
      <w:proofErr w:type="gramEnd"/>
      <w:r w:rsidR="00D70B29" w:rsidRPr="00DB2C7F">
        <w:rPr>
          <w:rFonts w:ascii="Times New Roman" w:hAnsi="Times New Roman" w:cs="Times New Roman"/>
        </w:rPr>
        <w:t>, pertencente à frota da Prefeitura Municipal de São Sebastião do Alto, com cobertura contra acidentes e danos causados pela natureza e assistência 24 horas.</w:t>
      </w:r>
    </w:p>
    <w:p w:rsidR="00AE40D4" w:rsidRPr="00DB2C7F" w:rsidRDefault="00AE40D4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AE40D4" w:rsidRPr="00DB2C7F" w:rsidRDefault="00AE40D4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DB2C7F">
        <w:rPr>
          <w:rFonts w:ascii="Times New Roman" w:hAnsi="Times New Roman" w:cs="Times New Roman"/>
          <w:b/>
        </w:rPr>
        <w:t xml:space="preserve">2 </w:t>
      </w:r>
      <w:r w:rsidR="00C70062" w:rsidRPr="00DB2C7F">
        <w:rPr>
          <w:rFonts w:ascii="Times New Roman" w:hAnsi="Times New Roman" w:cs="Times New Roman"/>
          <w:b/>
        </w:rPr>
        <w:t>–</w:t>
      </w:r>
      <w:r w:rsidRPr="00DB2C7F">
        <w:rPr>
          <w:rFonts w:ascii="Times New Roman" w:hAnsi="Times New Roman" w:cs="Times New Roman"/>
          <w:b/>
        </w:rPr>
        <w:t xml:space="preserve"> </w:t>
      </w:r>
      <w:r w:rsidR="00C70062" w:rsidRPr="00DB2C7F">
        <w:rPr>
          <w:rFonts w:ascii="Times New Roman" w:hAnsi="Times New Roman" w:cs="Times New Roman"/>
          <w:b/>
        </w:rPr>
        <w:t xml:space="preserve">RELAÇÃO E DADOS DO VEÍCULO </w:t>
      </w:r>
    </w:p>
    <w:p w:rsidR="0009752C" w:rsidRPr="00DB2C7F" w:rsidRDefault="0009752C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</w:p>
    <w:p w:rsidR="0009752C" w:rsidRPr="00DB2C7F" w:rsidRDefault="0009752C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DB2C7F">
        <w:rPr>
          <w:rFonts w:ascii="Times New Roman" w:hAnsi="Times New Roman" w:cs="Times New Roman"/>
          <w:b/>
        </w:rPr>
        <w:t xml:space="preserve">2.1 – </w:t>
      </w:r>
      <w:r w:rsidR="007602F2" w:rsidRPr="00DB2C7F">
        <w:rPr>
          <w:rFonts w:ascii="Times New Roman" w:hAnsi="Times New Roman" w:cs="Times New Roman"/>
          <w:b/>
        </w:rPr>
        <w:t>SEM</w:t>
      </w:r>
      <w:r w:rsidRPr="00DB2C7F">
        <w:rPr>
          <w:rFonts w:ascii="Times New Roman" w:hAnsi="Times New Roman" w:cs="Times New Roman"/>
          <w:b/>
        </w:rPr>
        <w:t xml:space="preserve"> CERTIFICADO DE REGISTRO DE VEÍCULO</w:t>
      </w:r>
    </w:p>
    <w:p w:rsidR="00C70062" w:rsidRPr="00DB2C7F" w:rsidRDefault="00C70062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</w:p>
    <w:tbl>
      <w:tblPr>
        <w:tblStyle w:val="Tabelacomgrade"/>
        <w:tblW w:w="92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992"/>
        <w:gridCol w:w="1134"/>
        <w:gridCol w:w="1134"/>
        <w:gridCol w:w="708"/>
        <w:gridCol w:w="992"/>
        <w:gridCol w:w="1844"/>
        <w:gridCol w:w="1134"/>
      </w:tblGrid>
      <w:tr w:rsidR="008A7B7E" w:rsidRPr="008A7B7E" w:rsidTr="00024E64">
        <w:tc>
          <w:tcPr>
            <w:tcW w:w="1276" w:type="dxa"/>
            <w:vAlign w:val="center"/>
          </w:tcPr>
          <w:p w:rsidR="009B534C" w:rsidRPr="008A7B7E" w:rsidRDefault="009B534C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b/>
                <w:sz w:val="16"/>
                <w:szCs w:val="16"/>
              </w:rPr>
              <w:t>ESPÉCIE</w:t>
            </w:r>
          </w:p>
          <w:p w:rsidR="009B534C" w:rsidRPr="008A7B7E" w:rsidRDefault="009B534C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b/>
                <w:sz w:val="16"/>
                <w:szCs w:val="16"/>
              </w:rPr>
              <w:t>TIPO</w:t>
            </w:r>
          </w:p>
        </w:tc>
        <w:tc>
          <w:tcPr>
            <w:tcW w:w="992" w:type="dxa"/>
            <w:vAlign w:val="center"/>
          </w:tcPr>
          <w:p w:rsidR="009B534C" w:rsidRPr="008A7B7E" w:rsidRDefault="009B534C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b/>
                <w:sz w:val="16"/>
                <w:szCs w:val="16"/>
              </w:rPr>
              <w:t>MARCA</w:t>
            </w:r>
          </w:p>
          <w:p w:rsidR="009B534C" w:rsidRPr="008A7B7E" w:rsidRDefault="009B534C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b/>
                <w:sz w:val="16"/>
                <w:szCs w:val="16"/>
              </w:rPr>
              <w:t>MODELO</w:t>
            </w:r>
          </w:p>
        </w:tc>
        <w:tc>
          <w:tcPr>
            <w:tcW w:w="1134" w:type="dxa"/>
            <w:vAlign w:val="center"/>
          </w:tcPr>
          <w:p w:rsidR="009B534C" w:rsidRPr="008A7B7E" w:rsidRDefault="009B534C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b/>
                <w:sz w:val="16"/>
                <w:szCs w:val="16"/>
              </w:rPr>
              <w:t>UNIDADE</w:t>
            </w:r>
          </w:p>
        </w:tc>
        <w:tc>
          <w:tcPr>
            <w:tcW w:w="1134" w:type="dxa"/>
            <w:vAlign w:val="center"/>
          </w:tcPr>
          <w:p w:rsidR="009B534C" w:rsidRPr="008A7B7E" w:rsidRDefault="009B534C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b/>
                <w:sz w:val="16"/>
                <w:szCs w:val="16"/>
              </w:rPr>
              <w:t>COMBUST.</w:t>
            </w:r>
          </w:p>
        </w:tc>
        <w:tc>
          <w:tcPr>
            <w:tcW w:w="708" w:type="dxa"/>
            <w:vAlign w:val="center"/>
          </w:tcPr>
          <w:p w:rsidR="009B534C" w:rsidRPr="008A7B7E" w:rsidRDefault="009B534C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b/>
                <w:sz w:val="16"/>
                <w:szCs w:val="16"/>
              </w:rPr>
              <w:t>ANO</w:t>
            </w:r>
          </w:p>
          <w:p w:rsidR="009B534C" w:rsidRPr="008A7B7E" w:rsidRDefault="009B534C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b/>
                <w:sz w:val="16"/>
                <w:szCs w:val="16"/>
              </w:rPr>
              <w:t>FAB</w:t>
            </w:r>
            <w:r w:rsidR="003631DC" w:rsidRPr="008A7B7E">
              <w:rPr>
                <w:rFonts w:ascii="Times New Roman" w:hAnsi="Times New Roman" w:cs="Times New Roman"/>
                <w:b/>
                <w:sz w:val="16"/>
                <w:szCs w:val="16"/>
              </w:rPr>
              <w:t>/ MOD</w:t>
            </w:r>
          </w:p>
        </w:tc>
        <w:tc>
          <w:tcPr>
            <w:tcW w:w="992" w:type="dxa"/>
            <w:vAlign w:val="center"/>
          </w:tcPr>
          <w:p w:rsidR="009B534C" w:rsidRPr="008A7B7E" w:rsidRDefault="003631DC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b/>
                <w:sz w:val="16"/>
                <w:szCs w:val="16"/>
              </w:rPr>
              <w:t>PLACA</w:t>
            </w:r>
          </w:p>
        </w:tc>
        <w:tc>
          <w:tcPr>
            <w:tcW w:w="1844" w:type="dxa"/>
            <w:vAlign w:val="center"/>
          </w:tcPr>
          <w:p w:rsidR="009B534C" w:rsidRPr="008A7B7E" w:rsidRDefault="003631DC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b/>
                <w:sz w:val="16"/>
                <w:szCs w:val="16"/>
              </w:rPr>
              <w:t>CHASSI</w:t>
            </w:r>
          </w:p>
        </w:tc>
        <w:tc>
          <w:tcPr>
            <w:tcW w:w="1134" w:type="dxa"/>
            <w:vAlign w:val="center"/>
          </w:tcPr>
          <w:p w:rsidR="009B534C" w:rsidRPr="008A7B7E" w:rsidRDefault="009B534C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b/>
                <w:sz w:val="16"/>
                <w:szCs w:val="16"/>
              </w:rPr>
              <w:t>COR</w:t>
            </w:r>
          </w:p>
        </w:tc>
      </w:tr>
      <w:tr w:rsidR="008A7B7E" w:rsidRPr="008A7B7E" w:rsidTr="00024E64">
        <w:tc>
          <w:tcPr>
            <w:tcW w:w="1276" w:type="dxa"/>
          </w:tcPr>
          <w:p w:rsidR="00F15C2F" w:rsidRPr="008A7B7E" w:rsidRDefault="00F15C2F" w:rsidP="002870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CRONOS DRIVE 1.3 4 P</w:t>
            </w:r>
          </w:p>
        </w:tc>
        <w:tc>
          <w:tcPr>
            <w:tcW w:w="992" w:type="dxa"/>
          </w:tcPr>
          <w:p w:rsidR="00F15C2F" w:rsidRPr="008A7B7E" w:rsidRDefault="00F15C2F" w:rsidP="0028708C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FIAT</w:t>
            </w:r>
          </w:p>
        </w:tc>
        <w:tc>
          <w:tcPr>
            <w:tcW w:w="1134" w:type="dxa"/>
          </w:tcPr>
          <w:p w:rsidR="00F15C2F" w:rsidRPr="008A7B7E" w:rsidRDefault="00F15C2F" w:rsidP="0028708C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SMOTSP CONSELHO</w:t>
            </w:r>
          </w:p>
        </w:tc>
        <w:tc>
          <w:tcPr>
            <w:tcW w:w="1134" w:type="dxa"/>
          </w:tcPr>
          <w:p w:rsidR="00F15C2F" w:rsidRPr="008A7B7E" w:rsidRDefault="00F15C2F" w:rsidP="002870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FLEX</w:t>
            </w:r>
          </w:p>
        </w:tc>
        <w:tc>
          <w:tcPr>
            <w:tcW w:w="708" w:type="dxa"/>
          </w:tcPr>
          <w:p w:rsidR="00F15C2F" w:rsidRPr="008A7B7E" w:rsidRDefault="00F15C2F" w:rsidP="002870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22/22</w:t>
            </w:r>
          </w:p>
        </w:tc>
        <w:tc>
          <w:tcPr>
            <w:tcW w:w="992" w:type="dxa"/>
          </w:tcPr>
          <w:p w:rsidR="00F15C2F" w:rsidRPr="008A7B7E" w:rsidRDefault="00F15C2F" w:rsidP="002870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RKE6H93</w:t>
            </w:r>
          </w:p>
        </w:tc>
        <w:tc>
          <w:tcPr>
            <w:tcW w:w="1844" w:type="dxa"/>
          </w:tcPr>
          <w:p w:rsidR="00F15C2F" w:rsidRPr="008A7B7E" w:rsidRDefault="00F15C2F" w:rsidP="0028708C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8AP359AFDNU199528</w:t>
            </w:r>
            <w:proofErr w:type="gramEnd"/>
          </w:p>
        </w:tc>
        <w:tc>
          <w:tcPr>
            <w:tcW w:w="1134" w:type="dxa"/>
          </w:tcPr>
          <w:p w:rsidR="00F15C2F" w:rsidRPr="008A7B7E" w:rsidRDefault="00F15C2F" w:rsidP="0028708C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BRANCO</w:t>
            </w:r>
          </w:p>
        </w:tc>
      </w:tr>
      <w:tr w:rsidR="008A7B7E" w:rsidRPr="008A7B7E" w:rsidTr="00024E64">
        <w:tc>
          <w:tcPr>
            <w:tcW w:w="1276" w:type="dxa"/>
          </w:tcPr>
          <w:p w:rsidR="00F15C2F" w:rsidRPr="008A7B7E" w:rsidRDefault="00F15C2F" w:rsidP="002870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CRONOS DRIVE 1.3 4 P</w:t>
            </w:r>
          </w:p>
        </w:tc>
        <w:tc>
          <w:tcPr>
            <w:tcW w:w="992" w:type="dxa"/>
          </w:tcPr>
          <w:p w:rsidR="00F15C2F" w:rsidRPr="008A7B7E" w:rsidRDefault="00F15C2F" w:rsidP="0028708C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FIAT</w:t>
            </w:r>
          </w:p>
        </w:tc>
        <w:tc>
          <w:tcPr>
            <w:tcW w:w="1134" w:type="dxa"/>
          </w:tcPr>
          <w:p w:rsidR="00F15C2F" w:rsidRPr="008A7B7E" w:rsidRDefault="00F15C2F" w:rsidP="002870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SMOTSP</w:t>
            </w:r>
          </w:p>
        </w:tc>
        <w:tc>
          <w:tcPr>
            <w:tcW w:w="1134" w:type="dxa"/>
          </w:tcPr>
          <w:p w:rsidR="00F15C2F" w:rsidRPr="008A7B7E" w:rsidRDefault="00F15C2F" w:rsidP="002870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FLEX</w:t>
            </w:r>
          </w:p>
        </w:tc>
        <w:tc>
          <w:tcPr>
            <w:tcW w:w="708" w:type="dxa"/>
          </w:tcPr>
          <w:p w:rsidR="00F15C2F" w:rsidRPr="008A7B7E" w:rsidRDefault="00F15C2F" w:rsidP="002870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22/22</w:t>
            </w:r>
          </w:p>
        </w:tc>
        <w:tc>
          <w:tcPr>
            <w:tcW w:w="992" w:type="dxa"/>
          </w:tcPr>
          <w:p w:rsidR="00F15C2F" w:rsidRPr="008A7B7E" w:rsidRDefault="00F15C2F" w:rsidP="002870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RKA7I06</w:t>
            </w:r>
          </w:p>
        </w:tc>
        <w:tc>
          <w:tcPr>
            <w:tcW w:w="1844" w:type="dxa"/>
          </w:tcPr>
          <w:p w:rsidR="00F15C2F" w:rsidRPr="008A7B7E" w:rsidRDefault="00F15C2F" w:rsidP="002870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8AP359AFDNU203622</w:t>
            </w:r>
            <w:proofErr w:type="gramEnd"/>
          </w:p>
        </w:tc>
        <w:tc>
          <w:tcPr>
            <w:tcW w:w="1134" w:type="dxa"/>
          </w:tcPr>
          <w:p w:rsidR="00F15C2F" w:rsidRPr="008A7B7E" w:rsidRDefault="00F15C2F" w:rsidP="002870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BRANCO</w:t>
            </w:r>
          </w:p>
        </w:tc>
      </w:tr>
      <w:tr w:rsidR="008A7B7E" w:rsidRPr="008A7B7E" w:rsidTr="00024E64">
        <w:tc>
          <w:tcPr>
            <w:tcW w:w="1276" w:type="dxa"/>
          </w:tcPr>
          <w:p w:rsidR="00F15C2F" w:rsidRPr="008A7B7E" w:rsidRDefault="00F15C2F" w:rsidP="002B62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CRONOS DRIVE 1.3 4 P</w:t>
            </w:r>
          </w:p>
        </w:tc>
        <w:tc>
          <w:tcPr>
            <w:tcW w:w="992" w:type="dxa"/>
          </w:tcPr>
          <w:p w:rsidR="00F15C2F" w:rsidRPr="008A7B7E" w:rsidRDefault="00F15C2F" w:rsidP="002B62C6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FIAT</w:t>
            </w:r>
          </w:p>
        </w:tc>
        <w:tc>
          <w:tcPr>
            <w:tcW w:w="1134" w:type="dxa"/>
          </w:tcPr>
          <w:p w:rsidR="00F15C2F" w:rsidRPr="008A7B7E" w:rsidRDefault="00F15C2F" w:rsidP="002B62C6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SMOTSP</w:t>
            </w:r>
          </w:p>
        </w:tc>
        <w:tc>
          <w:tcPr>
            <w:tcW w:w="1134" w:type="dxa"/>
          </w:tcPr>
          <w:p w:rsidR="00F15C2F" w:rsidRPr="008A7B7E" w:rsidRDefault="00F15C2F" w:rsidP="002B62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FLEX</w:t>
            </w:r>
          </w:p>
        </w:tc>
        <w:tc>
          <w:tcPr>
            <w:tcW w:w="708" w:type="dxa"/>
          </w:tcPr>
          <w:p w:rsidR="00F15C2F" w:rsidRPr="008A7B7E" w:rsidRDefault="00F15C2F" w:rsidP="003631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22/22</w:t>
            </w:r>
          </w:p>
        </w:tc>
        <w:tc>
          <w:tcPr>
            <w:tcW w:w="992" w:type="dxa"/>
          </w:tcPr>
          <w:p w:rsidR="00F15C2F" w:rsidRPr="008A7B7E" w:rsidRDefault="00F15C2F" w:rsidP="002B62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RJX6F68</w:t>
            </w:r>
          </w:p>
        </w:tc>
        <w:tc>
          <w:tcPr>
            <w:tcW w:w="1844" w:type="dxa"/>
          </w:tcPr>
          <w:p w:rsidR="00F15C2F" w:rsidRPr="008A7B7E" w:rsidRDefault="00F15C2F" w:rsidP="002B62C6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8AP359AFDNU204041</w:t>
            </w:r>
            <w:proofErr w:type="gramEnd"/>
          </w:p>
        </w:tc>
        <w:tc>
          <w:tcPr>
            <w:tcW w:w="1134" w:type="dxa"/>
          </w:tcPr>
          <w:p w:rsidR="00F15C2F" w:rsidRPr="008A7B7E" w:rsidRDefault="00F15C2F" w:rsidP="002B62C6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BRANCO</w:t>
            </w:r>
          </w:p>
        </w:tc>
      </w:tr>
      <w:tr w:rsidR="008A7B7E" w:rsidRPr="008A7B7E" w:rsidTr="00024E64">
        <w:tc>
          <w:tcPr>
            <w:tcW w:w="1276" w:type="dxa"/>
          </w:tcPr>
          <w:p w:rsidR="00F15C2F" w:rsidRPr="008A7B7E" w:rsidRDefault="00F15C2F" w:rsidP="002B62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CRONOS DRIVE 1.3 4 P</w:t>
            </w:r>
          </w:p>
        </w:tc>
        <w:tc>
          <w:tcPr>
            <w:tcW w:w="992" w:type="dxa"/>
          </w:tcPr>
          <w:p w:rsidR="00F15C2F" w:rsidRPr="008A7B7E" w:rsidRDefault="00F15C2F" w:rsidP="002B62C6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FIAT</w:t>
            </w:r>
          </w:p>
        </w:tc>
        <w:tc>
          <w:tcPr>
            <w:tcW w:w="1134" w:type="dxa"/>
          </w:tcPr>
          <w:p w:rsidR="00F15C2F" w:rsidRPr="008A7B7E" w:rsidRDefault="00F15C2F" w:rsidP="002B62C6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SMOTSP</w:t>
            </w:r>
          </w:p>
        </w:tc>
        <w:tc>
          <w:tcPr>
            <w:tcW w:w="1134" w:type="dxa"/>
          </w:tcPr>
          <w:p w:rsidR="00F15C2F" w:rsidRPr="008A7B7E" w:rsidRDefault="00F15C2F" w:rsidP="002B62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FLEX</w:t>
            </w:r>
          </w:p>
        </w:tc>
        <w:tc>
          <w:tcPr>
            <w:tcW w:w="708" w:type="dxa"/>
          </w:tcPr>
          <w:p w:rsidR="00F15C2F" w:rsidRPr="008A7B7E" w:rsidRDefault="00F15C2F" w:rsidP="003631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22/22</w:t>
            </w:r>
          </w:p>
        </w:tc>
        <w:tc>
          <w:tcPr>
            <w:tcW w:w="992" w:type="dxa"/>
            <w:vAlign w:val="center"/>
          </w:tcPr>
          <w:p w:rsidR="00F15C2F" w:rsidRPr="00024E64" w:rsidRDefault="00024E64" w:rsidP="00024E6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4E64">
              <w:rPr>
                <w:rFonts w:ascii="Times New Roman" w:hAnsi="Times New Roman" w:cs="Times New Roman"/>
                <w:bCs/>
                <w:sz w:val="16"/>
                <w:szCs w:val="16"/>
              </w:rPr>
              <w:t>RJD7A67</w:t>
            </w:r>
          </w:p>
        </w:tc>
        <w:tc>
          <w:tcPr>
            <w:tcW w:w="1844" w:type="dxa"/>
          </w:tcPr>
          <w:p w:rsidR="00F15C2F" w:rsidRPr="008A7B7E" w:rsidRDefault="00F15C2F" w:rsidP="002B62C6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8AP359ACDNU218716</w:t>
            </w:r>
            <w:proofErr w:type="gramEnd"/>
          </w:p>
        </w:tc>
        <w:tc>
          <w:tcPr>
            <w:tcW w:w="1134" w:type="dxa"/>
          </w:tcPr>
          <w:p w:rsidR="00F15C2F" w:rsidRPr="008A7B7E" w:rsidRDefault="00F15C2F" w:rsidP="00213712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BRANCO</w:t>
            </w:r>
          </w:p>
        </w:tc>
      </w:tr>
      <w:tr w:rsidR="008A7B7E" w:rsidRPr="008A7B7E" w:rsidTr="00024E64">
        <w:tc>
          <w:tcPr>
            <w:tcW w:w="1276" w:type="dxa"/>
          </w:tcPr>
          <w:p w:rsidR="00F15C2F" w:rsidRPr="008A7B7E" w:rsidRDefault="00F15C2F" w:rsidP="002B62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CRONOS DRIVE 1.3 4 P</w:t>
            </w:r>
          </w:p>
        </w:tc>
        <w:tc>
          <w:tcPr>
            <w:tcW w:w="992" w:type="dxa"/>
          </w:tcPr>
          <w:p w:rsidR="00F15C2F" w:rsidRPr="008A7B7E" w:rsidRDefault="00F15C2F" w:rsidP="002B62C6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FIAT</w:t>
            </w:r>
          </w:p>
        </w:tc>
        <w:tc>
          <w:tcPr>
            <w:tcW w:w="1134" w:type="dxa"/>
          </w:tcPr>
          <w:p w:rsidR="00F15C2F" w:rsidRPr="008A7B7E" w:rsidRDefault="00F15C2F" w:rsidP="002B62C6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SMOTSP</w:t>
            </w:r>
          </w:p>
        </w:tc>
        <w:tc>
          <w:tcPr>
            <w:tcW w:w="1134" w:type="dxa"/>
          </w:tcPr>
          <w:p w:rsidR="00F15C2F" w:rsidRPr="008A7B7E" w:rsidRDefault="00F15C2F" w:rsidP="002B62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FLEX</w:t>
            </w:r>
          </w:p>
        </w:tc>
        <w:tc>
          <w:tcPr>
            <w:tcW w:w="708" w:type="dxa"/>
          </w:tcPr>
          <w:p w:rsidR="00F15C2F" w:rsidRPr="008A7B7E" w:rsidRDefault="00F15C2F" w:rsidP="003631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22/22</w:t>
            </w:r>
          </w:p>
        </w:tc>
        <w:tc>
          <w:tcPr>
            <w:tcW w:w="992" w:type="dxa"/>
            <w:vAlign w:val="center"/>
          </w:tcPr>
          <w:p w:rsidR="00F15C2F" w:rsidRPr="0028708C" w:rsidRDefault="0028708C" w:rsidP="00024E6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08C">
              <w:rPr>
                <w:rFonts w:ascii="Times New Roman" w:hAnsi="Times New Roman" w:cs="Times New Roman"/>
                <w:bCs/>
                <w:sz w:val="16"/>
                <w:szCs w:val="16"/>
              </w:rPr>
              <w:t>RKC7G70</w:t>
            </w:r>
          </w:p>
        </w:tc>
        <w:tc>
          <w:tcPr>
            <w:tcW w:w="1844" w:type="dxa"/>
          </w:tcPr>
          <w:p w:rsidR="00F15C2F" w:rsidRPr="00540697" w:rsidRDefault="00CA6CAB" w:rsidP="0092298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40697">
              <w:rPr>
                <w:rFonts w:ascii="Times New Roman" w:hAnsi="Times New Roman" w:cs="Times New Roman"/>
                <w:sz w:val="16"/>
                <w:szCs w:val="16"/>
              </w:rPr>
              <w:t>8AP359AFDNU218423</w:t>
            </w:r>
            <w:proofErr w:type="gramEnd"/>
          </w:p>
        </w:tc>
        <w:tc>
          <w:tcPr>
            <w:tcW w:w="1134" w:type="dxa"/>
          </w:tcPr>
          <w:p w:rsidR="00F15C2F" w:rsidRPr="008A7B7E" w:rsidRDefault="00F15C2F" w:rsidP="00213712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BRANCO</w:t>
            </w:r>
          </w:p>
        </w:tc>
      </w:tr>
      <w:tr w:rsidR="008A7B7E" w:rsidRPr="008A7B7E" w:rsidTr="00024E64">
        <w:tc>
          <w:tcPr>
            <w:tcW w:w="1276" w:type="dxa"/>
          </w:tcPr>
          <w:p w:rsidR="00F15C2F" w:rsidRPr="008A7B7E" w:rsidRDefault="00F15C2F" w:rsidP="002B62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CRONOS DRIVE 1.3 4 P</w:t>
            </w:r>
          </w:p>
        </w:tc>
        <w:tc>
          <w:tcPr>
            <w:tcW w:w="992" w:type="dxa"/>
          </w:tcPr>
          <w:p w:rsidR="00F15C2F" w:rsidRPr="008A7B7E" w:rsidRDefault="00F15C2F" w:rsidP="002B62C6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FIAT</w:t>
            </w:r>
          </w:p>
        </w:tc>
        <w:tc>
          <w:tcPr>
            <w:tcW w:w="1134" w:type="dxa"/>
          </w:tcPr>
          <w:p w:rsidR="00F15C2F" w:rsidRPr="008A7B7E" w:rsidRDefault="00F15C2F" w:rsidP="002B62C6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SMOTSP</w:t>
            </w:r>
          </w:p>
        </w:tc>
        <w:tc>
          <w:tcPr>
            <w:tcW w:w="1134" w:type="dxa"/>
          </w:tcPr>
          <w:p w:rsidR="00F15C2F" w:rsidRPr="008A7B7E" w:rsidRDefault="00F15C2F" w:rsidP="002B62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FLEX</w:t>
            </w:r>
          </w:p>
        </w:tc>
        <w:tc>
          <w:tcPr>
            <w:tcW w:w="708" w:type="dxa"/>
          </w:tcPr>
          <w:p w:rsidR="00F15C2F" w:rsidRPr="008A7B7E" w:rsidRDefault="00F15C2F" w:rsidP="003631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22/22</w:t>
            </w:r>
          </w:p>
        </w:tc>
        <w:tc>
          <w:tcPr>
            <w:tcW w:w="992" w:type="dxa"/>
          </w:tcPr>
          <w:p w:rsidR="00F15C2F" w:rsidRPr="00024E64" w:rsidRDefault="00024E64" w:rsidP="009229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4E64">
              <w:rPr>
                <w:rFonts w:ascii="Times New Roman" w:hAnsi="Times New Roman" w:cs="Times New Roman"/>
                <w:bCs/>
                <w:sz w:val="16"/>
                <w:szCs w:val="16"/>
              </w:rPr>
              <w:t>RJV7D66</w:t>
            </w:r>
          </w:p>
        </w:tc>
        <w:tc>
          <w:tcPr>
            <w:tcW w:w="1844" w:type="dxa"/>
          </w:tcPr>
          <w:p w:rsidR="00F15C2F" w:rsidRPr="00540697" w:rsidRDefault="00CA6CAB" w:rsidP="00CA6CAB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40697">
              <w:rPr>
                <w:rFonts w:ascii="Times New Roman" w:hAnsi="Times New Roman" w:cs="Times New Roman"/>
                <w:sz w:val="16"/>
                <w:szCs w:val="16"/>
              </w:rPr>
              <w:t>8AP359ACDNU205925</w:t>
            </w:r>
            <w:proofErr w:type="gramEnd"/>
          </w:p>
        </w:tc>
        <w:tc>
          <w:tcPr>
            <w:tcW w:w="1134" w:type="dxa"/>
          </w:tcPr>
          <w:p w:rsidR="00F15C2F" w:rsidRPr="008A7B7E" w:rsidRDefault="00F15C2F" w:rsidP="00213712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BRANCO</w:t>
            </w:r>
          </w:p>
        </w:tc>
      </w:tr>
      <w:tr w:rsidR="008A7B7E" w:rsidRPr="008A7B7E" w:rsidTr="00024E64">
        <w:tc>
          <w:tcPr>
            <w:tcW w:w="1276" w:type="dxa"/>
          </w:tcPr>
          <w:p w:rsidR="00CA6CAB" w:rsidRPr="008A7B7E" w:rsidRDefault="00CA6CAB" w:rsidP="0028708C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CRONOS DRIVE 1.3 4 P</w:t>
            </w:r>
          </w:p>
        </w:tc>
        <w:tc>
          <w:tcPr>
            <w:tcW w:w="992" w:type="dxa"/>
          </w:tcPr>
          <w:p w:rsidR="00CA6CAB" w:rsidRPr="008A7B7E" w:rsidRDefault="00CA6CAB" w:rsidP="0028708C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FIAT</w:t>
            </w:r>
          </w:p>
        </w:tc>
        <w:tc>
          <w:tcPr>
            <w:tcW w:w="1134" w:type="dxa"/>
          </w:tcPr>
          <w:p w:rsidR="00CA6CAB" w:rsidRPr="008A7B7E" w:rsidRDefault="00CA6CAB" w:rsidP="0028708C">
            <w:pPr>
              <w:tabs>
                <w:tab w:val="center" w:pos="387"/>
              </w:tabs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SMOTSP</w:t>
            </w:r>
          </w:p>
        </w:tc>
        <w:tc>
          <w:tcPr>
            <w:tcW w:w="1134" w:type="dxa"/>
          </w:tcPr>
          <w:p w:rsidR="00CA6CAB" w:rsidRPr="008A7B7E" w:rsidRDefault="00CA6CAB" w:rsidP="002870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FLEX</w:t>
            </w:r>
          </w:p>
        </w:tc>
        <w:tc>
          <w:tcPr>
            <w:tcW w:w="708" w:type="dxa"/>
          </w:tcPr>
          <w:p w:rsidR="00CA6CAB" w:rsidRPr="008A7B7E" w:rsidRDefault="00CA6CAB" w:rsidP="002870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22/22</w:t>
            </w:r>
          </w:p>
        </w:tc>
        <w:tc>
          <w:tcPr>
            <w:tcW w:w="992" w:type="dxa"/>
          </w:tcPr>
          <w:p w:rsidR="00CA6CAB" w:rsidRPr="008A7B7E" w:rsidRDefault="00540697" w:rsidP="002870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RJH8F07</w:t>
            </w:r>
          </w:p>
        </w:tc>
        <w:tc>
          <w:tcPr>
            <w:tcW w:w="1844" w:type="dxa"/>
          </w:tcPr>
          <w:p w:rsidR="00CA6CAB" w:rsidRPr="00540697" w:rsidRDefault="00540697" w:rsidP="0028708C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40697">
              <w:rPr>
                <w:rFonts w:ascii="Times New Roman" w:hAnsi="Times New Roman" w:cs="Times New Roman"/>
                <w:bCs/>
                <w:sz w:val="16"/>
                <w:szCs w:val="16"/>
              </w:rPr>
              <w:t>8AP359AFPPU233588</w:t>
            </w:r>
            <w:proofErr w:type="gramEnd"/>
          </w:p>
        </w:tc>
        <w:tc>
          <w:tcPr>
            <w:tcW w:w="1134" w:type="dxa"/>
          </w:tcPr>
          <w:p w:rsidR="00CA6CAB" w:rsidRPr="008A7B7E" w:rsidRDefault="00CA6CAB" w:rsidP="0028708C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BRANCO</w:t>
            </w:r>
          </w:p>
        </w:tc>
      </w:tr>
      <w:tr w:rsidR="008A7B7E" w:rsidRPr="008A7B7E" w:rsidTr="00024E64">
        <w:tc>
          <w:tcPr>
            <w:tcW w:w="1276" w:type="dxa"/>
          </w:tcPr>
          <w:p w:rsidR="00F15C2F" w:rsidRPr="008A7B7E" w:rsidRDefault="00F15C2F" w:rsidP="00DB2C7F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CRONOS DRIVE 1.3 4 P</w:t>
            </w:r>
          </w:p>
        </w:tc>
        <w:tc>
          <w:tcPr>
            <w:tcW w:w="992" w:type="dxa"/>
          </w:tcPr>
          <w:p w:rsidR="00F15C2F" w:rsidRPr="008A7B7E" w:rsidRDefault="00F15C2F" w:rsidP="00DB2C7F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FIAT</w:t>
            </w:r>
          </w:p>
        </w:tc>
        <w:tc>
          <w:tcPr>
            <w:tcW w:w="1134" w:type="dxa"/>
          </w:tcPr>
          <w:p w:rsidR="00F15C2F" w:rsidRPr="008A7B7E" w:rsidRDefault="00F15C2F" w:rsidP="00213712">
            <w:pPr>
              <w:tabs>
                <w:tab w:val="center" w:pos="387"/>
              </w:tabs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SMOTSP</w:t>
            </w:r>
          </w:p>
        </w:tc>
        <w:tc>
          <w:tcPr>
            <w:tcW w:w="1134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FLEX</w:t>
            </w:r>
          </w:p>
        </w:tc>
        <w:tc>
          <w:tcPr>
            <w:tcW w:w="708" w:type="dxa"/>
          </w:tcPr>
          <w:p w:rsidR="00F15C2F" w:rsidRPr="008A7B7E" w:rsidRDefault="00F15C2F" w:rsidP="003631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22/22</w:t>
            </w:r>
          </w:p>
        </w:tc>
        <w:tc>
          <w:tcPr>
            <w:tcW w:w="992" w:type="dxa"/>
          </w:tcPr>
          <w:p w:rsidR="00F15C2F" w:rsidRPr="008A7B7E" w:rsidRDefault="00540697" w:rsidP="009229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RJJ8B21</w:t>
            </w:r>
          </w:p>
        </w:tc>
        <w:tc>
          <w:tcPr>
            <w:tcW w:w="1844" w:type="dxa"/>
          </w:tcPr>
          <w:p w:rsidR="00F15C2F" w:rsidRPr="00540697" w:rsidRDefault="00540697" w:rsidP="0092298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40697">
              <w:rPr>
                <w:rFonts w:ascii="Times New Roman" w:hAnsi="Times New Roman" w:cs="Times New Roman"/>
                <w:bCs/>
                <w:sz w:val="16"/>
                <w:szCs w:val="16"/>
              </w:rPr>
              <w:t>8AP359AFPPU233443</w:t>
            </w:r>
            <w:proofErr w:type="gramEnd"/>
          </w:p>
        </w:tc>
        <w:tc>
          <w:tcPr>
            <w:tcW w:w="1134" w:type="dxa"/>
          </w:tcPr>
          <w:p w:rsidR="00F15C2F" w:rsidRPr="008A7B7E" w:rsidRDefault="00F15C2F" w:rsidP="00213712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BRANCO</w:t>
            </w:r>
          </w:p>
        </w:tc>
      </w:tr>
      <w:tr w:rsidR="008A7B7E" w:rsidRPr="008A7B7E" w:rsidTr="00024E64">
        <w:tc>
          <w:tcPr>
            <w:tcW w:w="1276" w:type="dxa"/>
          </w:tcPr>
          <w:p w:rsidR="00F15C2F" w:rsidRPr="008A7B7E" w:rsidRDefault="00F15C2F" w:rsidP="00DB2C7F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CRONOS DRIVE 1.3 4 P</w:t>
            </w:r>
          </w:p>
        </w:tc>
        <w:tc>
          <w:tcPr>
            <w:tcW w:w="992" w:type="dxa"/>
          </w:tcPr>
          <w:p w:rsidR="00F15C2F" w:rsidRPr="008A7B7E" w:rsidRDefault="00F15C2F" w:rsidP="00DB2C7F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FIAT</w:t>
            </w:r>
          </w:p>
        </w:tc>
        <w:tc>
          <w:tcPr>
            <w:tcW w:w="1134" w:type="dxa"/>
          </w:tcPr>
          <w:p w:rsidR="00F15C2F" w:rsidRPr="008A7B7E" w:rsidRDefault="00F15C2F" w:rsidP="00DB2C7F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SMOTSP</w:t>
            </w:r>
          </w:p>
        </w:tc>
        <w:tc>
          <w:tcPr>
            <w:tcW w:w="1134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FLEX</w:t>
            </w:r>
          </w:p>
        </w:tc>
        <w:tc>
          <w:tcPr>
            <w:tcW w:w="708" w:type="dxa"/>
          </w:tcPr>
          <w:p w:rsidR="00F15C2F" w:rsidRPr="008A7B7E" w:rsidRDefault="00F15C2F" w:rsidP="003631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22/22</w:t>
            </w:r>
          </w:p>
        </w:tc>
        <w:tc>
          <w:tcPr>
            <w:tcW w:w="992" w:type="dxa"/>
          </w:tcPr>
          <w:p w:rsidR="00F15C2F" w:rsidRPr="008A7B7E" w:rsidRDefault="00540697" w:rsidP="009229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RKB7I65</w:t>
            </w:r>
          </w:p>
        </w:tc>
        <w:tc>
          <w:tcPr>
            <w:tcW w:w="1844" w:type="dxa"/>
          </w:tcPr>
          <w:p w:rsidR="00F15C2F" w:rsidRPr="00540697" w:rsidRDefault="00540697" w:rsidP="0092298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40697">
              <w:rPr>
                <w:rFonts w:ascii="Times New Roman" w:hAnsi="Times New Roman" w:cs="Times New Roman"/>
                <w:bCs/>
                <w:sz w:val="16"/>
                <w:szCs w:val="16"/>
              </w:rPr>
              <w:t>8AP359AFPPU233362</w:t>
            </w:r>
            <w:proofErr w:type="gramEnd"/>
          </w:p>
        </w:tc>
        <w:tc>
          <w:tcPr>
            <w:tcW w:w="1134" w:type="dxa"/>
          </w:tcPr>
          <w:p w:rsidR="00F15C2F" w:rsidRPr="008A7B7E" w:rsidRDefault="00F15C2F" w:rsidP="00213712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BRANCO</w:t>
            </w:r>
          </w:p>
        </w:tc>
      </w:tr>
      <w:tr w:rsidR="008A7B7E" w:rsidRPr="008A7B7E" w:rsidTr="00024E64">
        <w:tc>
          <w:tcPr>
            <w:tcW w:w="1276" w:type="dxa"/>
          </w:tcPr>
          <w:p w:rsidR="00F15C2F" w:rsidRPr="008A7B7E" w:rsidRDefault="00F15C2F" w:rsidP="002B62C6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CRONOS DRIVE 1.3 4 P</w:t>
            </w:r>
          </w:p>
        </w:tc>
        <w:tc>
          <w:tcPr>
            <w:tcW w:w="992" w:type="dxa"/>
          </w:tcPr>
          <w:p w:rsidR="00F15C2F" w:rsidRPr="008A7B7E" w:rsidRDefault="00F15C2F" w:rsidP="002B62C6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FIAT</w:t>
            </w:r>
          </w:p>
        </w:tc>
        <w:tc>
          <w:tcPr>
            <w:tcW w:w="1134" w:type="dxa"/>
          </w:tcPr>
          <w:p w:rsidR="00F15C2F" w:rsidRPr="008A7B7E" w:rsidRDefault="00F15C2F" w:rsidP="002B62C6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FMS</w:t>
            </w:r>
          </w:p>
        </w:tc>
        <w:tc>
          <w:tcPr>
            <w:tcW w:w="1134" w:type="dxa"/>
          </w:tcPr>
          <w:p w:rsidR="00F15C2F" w:rsidRPr="008A7B7E" w:rsidRDefault="00F15C2F" w:rsidP="002B62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FLEX</w:t>
            </w:r>
          </w:p>
        </w:tc>
        <w:tc>
          <w:tcPr>
            <w:tcW w:w="708" w:type="dxa"/>
          </w:tcPr>
          <w:p w:rsidR="00F15C2F" w:rsidRPr="008A7B7E" w:rsidRDefault="00F15C2F" w:rsidP="003631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22/22</w:t>
            </w:r>
          </w:p>
        </w:tc>
        <w:tc>
          <w:tcPr>
            <w:tcW w:w="992" w:type="dxa"/>
          </w:tcPr>
          <w:p w:rsidR="00F15C2F" w:rsidRPr="008A7B7E" w:rsidRDefault="00F15C2F" w:rsidP="009229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RIS8C03</w:t>
            </w:r>
          </w:p>
        </w:tc>
        <w:tc>
          <w:tcPr>
            <w:tcW w:w="1844" w:type="dxa"/>
          </w:tcPr>
          <w:p w:rsidR="00F15C2F" w:rsidRPr="008A7B7E" w:rsidRDefault="00F15C2F" w:rsidP="0092298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8AP359AFDNU214319</w:t>
            </w:r>
            <w:proofErr w:type="gramEnd"/>
          </w:p>
        </w:tc>
        <w:tc>
          <w:tcPr>
            <w:tcW w:w="1134" w:type="dxa"/>
          </w:tcPr>
          <w:p w:rsidR="00F15C2F" w:rsidRPr="008A7B7E" w:rsidRDefault="00F15C2F" w:rsidP="002B62C6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BRANCO</w:t>
            </w:r>
          </w:p>
        </w:tc>
      </w:tr>
      <w:tr w:rsidR="008A7B7E" w:rsidRPr="008A7B7E" w:rsidTr="00024E64">
        <w:tc>
          <w:tcPr>
            <w:tcW w:w="1276" w:type="dxa"/>
          </w:tcPr>
          <w:p w:rsidR="00F15C2F" w:rsidRPr="008A7B7E" w:rsidRDefault="00F15C2F" w:rsidP="00DB2C7F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CRONOS DRIVE 1.3 4 P</w:t>
            </w:r>
          </w:p>
        </w:tc>
        <w:tc>
          <w:tcPr>
            <w:tcW w:w="992" w:type="dxa"/>
          </w:tcPr>
          <w:p w:rsidR="00F15C2F" w:rsidRPr="008A7B7E" w:rsidRDefault="00F15C2F" w:rsidP="00DB2C7F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FIAT</w:t>
            </w:r>
          </w:p>
        </w:tc>
        <w:tc>
          <w:tcPr>
            <w:tcW w:w="1134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FMS</w:t>
            </w:r>
          </w:p>
        </w:tc>
        <w:tc>
          <w:tcPr>
            <w:tcW w:w="1134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FLEX</w:t>
            </w:r>
          </w:p>
        </w:tc>
        <w:tc>
          <w:tcPr>
            <w:tcW w:w="708" w:type="dxa"/>
          </w:tcPr>
          <w:p w:rsidR="00F15C2F" w:rsidRPr="008A7B7E" w:rsidRDefault="00F15C2F" w:rsidP="003631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22/22</w:t>
            </w:r>
          </w:p>
        </w:tc>
        <w:tc>
          <w:tcPr>
            <w:tcW w:w="992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RKD7C61</w:t>
            </w:r>
          </w:p>
        </w:tc>
        <w:tc>
          <w:tcPr>
            <w:tcW w:w="1844" w:type="dxa"/>
          </w:tcPr>
          <w:p w:rsidR="00F15C2F" w:rsidRPr="008A7B7E" w:rsidRDefault="00F15C2F" w:rsidP="00DB2C7F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8AP359AFDNU206627</w:t>
            </w:r>
            <w:proofErr w:type="gramEnd"/>
          </w:p>
        </w:tc>
        <w:tc>
          <w:tcPr>
            <w:tcW w:w="1134" w:type="dxa"/>
          </w:tcPr>
          <w:p w:rsidR="00F15C2F" w:rsidRPr="008A7B7E" w:rsidRDefault="00F15C2F" w:rsidP="00213712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BRANCO</w:t>
            </w:r>
          </w:p>
        </w:tc>
      </w:tr>
      <w:tr w:rsidR="008A7B7E" w:rsidRPr="008A7B7E" w:rsidTr="00024E64">
        <w:tc>
          <w:tcPr>
            <w:tcW w:w="1276" w:type="dxa"/>
          </w:tcPr>
          <w:p w:rsidR="00F15C2F" w:rsidRPr="008A7B7E" w:rsidRDefault="00F15C2F" w:rsidP="00DB2C7F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CRONOS DRIVE 1.3 4 P</w:t>
            </w:r>
          </w:p>
        </w:tc>
        <w:tc>
          <w:tcPr>
            <w:tcW w:w="992" w:type="dxa"/>
          </w:tcPr>
          <w:p w:rsidR="00F15C2F" w:rsidRPr="008A7B7E" w:rsidRDefault="00F15C2F" w:rsidP="00DB2C7F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FIAT</w:t>
            </w:r>
          </w:p>
        </w:tc>
        <w:tc>
          <w:tcPr>
            <w:tcW w:w="1134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FMS</w:t>
            </w:r>
          </w:p>
        </w:tc>
        <w:tc>
          <w:tcPr>
            <w:tcW w:w="1134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FLEX</w:t>
            </w:r>
          </w:p>
        </w:tc>
        <w:tc>
          <w:tcPr>
            <w:tcW w:w="708" w:type="dxa"/>
          </w:tcPr>
          <w:p w:rsidR="00F15C2F" w:rsidRPr="008A7B7E" w:rsidRDefault="00F15C2F" w:rsidP="003631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22/22</w:t>
            </w:r>
          </w:p>
        </w:tc>
        <w:tc>
          <w:tcPr>
            <w:tcW w:w="992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RJT7G58</w:t>
            </w:r>
          </w:p>
        </w:tc>
        <w:tc>
          <w:tcPr>
            <w:tcW w:w="1844" w:type="dxa"/>
          </w:tcPr>
          <w:p w:rsidR="00F15C2F" w:rsidRPr="008A7B7E" w:rsidRDefault="00F15C2F" w:rsidP="00DB2C7F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8AP359AFDNU206637</w:t>
            </w:r>
            <w:proofErr w:type="gramEnd"/>
          </w:p>
        </w:tc>
        <w:tc>
          <w:tcPr>
            <w:tcW w:w="1134" w:type="dxa"/>
          </w:tcPr>
          <w:p w:rsidR="00F15C2F" w:rsidRPr="008A7B7E" w:rsidRDefault="00F15C2F" w:rsidP="00213712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BRANCO</w:t>
            </w:r>
          </w:p>
        </w:tc>
      </w:tr>
      <w:tr w:rsidR="008A7B7E" w:rsidRPr="008A7B7E" w:rsidTr="00024E64">
        <w:tc>
          <w:tcPr>
            <w:tcW w:w="1276" w:type="dxa"/>
          </w:tcPr>
          <w:p w:rsidR="00F15C2F" w:rsidRPr="008A7B7E" w:rsidRDefault="00F15C2F" w:rsidP="00DB2C7F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CRONOS DRIVE 1.3 4 P</w:t>
            </w:r>
          </w:p>
        </w:tc>
        <w:tc>
          <w:tcPr>
            <w:tcW w:w="992" w:type="dxa"/>
          </w:tcPr>
          <w:p w:rsidR="00F15C2F" w:rsidRPr="008A7B7E" w:rsidRDefault="00F15C2F" w:rsidP="00DB2C7F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FIAT</w:t>
            </w:r>
          </w:p>
        </w:tc>
        <w:tc>
          <w:tcPr>
            <w:tcW w:w="1134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FMS</w:t>
            </w:r>
          </w:p>
        </w:tc>
        <w:tc>
          <w:tcPr>
            <w:tcW w:w="1134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FLEX</w:t>
            </w:r>
          </w:p>
        </w:tc>
        <w:tc>
          <w:tcPr>
            <w:tcW w:w="708" w:type="dxa"/>
          </w:tcPr>
          <w:p w:rsidR="00F15C2F" w:rsidRPr="008A7B7E" w:rsidRDefault="00F15C2F" w:rsidP="003631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22/22</w:t>
            </w:r>
          </w:p>
        </w:tc>
        <w:tc>
          <w:tcPr>
            <w:tcW w:w="992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RIZ7E67</w:t>
            </w:r>
          </w:p>
        </w:tc>
        <w:tc>
          <w:tcPr>
            <w:tcW w:w="1844" w:type="dxa"/>
          </w:tcPr>
          <w:p w:rsidR="00F15C2F" w:rsidRPr="008A7B7E" w:rsidRDefault="00F15C2F" w:rsidP="00DB2C7F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8AP359AFDNU204329</w:t>
            </w:r>
            <w:proofErr w:type="gramEnd"/>
          </w:p>
        </w:tc>
        <w:tc>
          <w:tcPr>
            <w:tcW w:w="1134" w:type="dxa"/>
          </w:tcPr>
          <w:p w:rsidR="00F15C2F" w:rsidRPr="008A7B7E" w:rsidRDefault="00F15C2F" w:rsidP="00213712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BRANCO</w:t>
            </w:r>
          </w:p>
        </w:tc>
      </w:tr>
      <w:tr w:rsidR="008A7B7E" w:rsidRPr="008A7B7E" w:rsidTr="00024E64">
        <w:tc>
          <w:tcPr>
            <w:tcW w:w="1276" w:type="dxa"/>
          </w:tcPr>
          <w:p w:rsidR="00F15C2F" w:rsidRPr="008A7B7E" w:rsidRDefault="00F15C2F" w:rsidP="00DB2C7F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CRONOS DRIVE 1.3 4 P</w:t>
            </w:r>
          </w:p>
        </w:tc>
        <w:tc>
          <w:tcPr>
            <w:tcW w:w="992" w:type="dxa"/>
          </w:tcPr>
          <w:p w:rsidR="00F15C2F" w:rsidRPr="008A7B7E" w:rsidRDefault="00F15C2F" w:rsidP="00DB2C7F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FIAT</w:t>
            </w:r>
          </w:p>
        </w:tc>
        <w:tc>
          <w:tcPr>
            <w:tcW w:w="1134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FMS</w:t>
            </w:r>
          </w:p>
        </w:tc>
        <w:tc>
          <w:tcPr>
            <w:tcW w:w="1134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FLEX</w:t>
            </w:r>
          </w:p>
        </w:tc>
        <w:tc>
          <w:tcPr>
            <w:tcW w:w="708" w:type="dxa"/>
          </w:tcPr>
          <w:p w:rsidR="00F15C2F" w:rsidRPr="008A7B7E" w:rsidRDefault="00F15C2F" w:rsidP="003631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22/22</w:t>
            </w:r>
          </w:p>
        </w:tc>
        <w:tc>
          <w:tcPr>
            <w:tcW w:w="992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RKO7H12</w:t>
            </w:r>
          </w:p>
        </w:tc>
        <w:tc>
          <w:tcPr>
            <w:tcW w:w="1844" w:type="dxa"/>
          </w:tcPr>
          <w:p w:rsidR="00F15C2F" w:rsidRPr="008A7B7E" w:rsidRDefault="00F15C2F" w:rsidP="00DB2C7F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9AP359AFDNU205100</w:t>
            </w:r>
            <w:proofErr w:type="gramEnd"/>
          </w:p>
        </w:tc>
        <w:tc>
          <w:tcPr>
            <w:tcW w:w="1134" w:type="dxa"/>
          </w:tcPr>
          <w:p w:rsidR="00F15C2F" w:rsidRPr="008A7B7E" w:rsidRDefault="00F15C2F" w:rsidP="00213712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BRANCO</w:t>
            </w:r>
          </w:p>
        </w:tc>
      </w:tr>
      <w:tr w:rsidR="008A7B7E" w:rsidRPr="008A7B7E" w:rsidTr="00024E64">
        <w:tc>
          <w:tcPr>
            <w:tcW w:w="1276" w:type="dxa"/>
          </w:tcPr>
          <w:p w:rsidR="00F15C2F" w:rsidRPr="008A7B7E" w:rsidRDefault="00F15C2F" w:rsidP="00DB2C7F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CRONOS DRIVE 1.3 4 P</w:t>
            </w:r>
          </w:p>
        </w:tc>
        <w:tc>
          <w:tcPr>
            <w:tcW w:w="992" w:type="dxa"/>
          </w:tcPr>
          <w:p w:rsidR="00F15C2F" w:rsidRPr="008A7B7E" w:rsidRDefault="00F15C2F" w:rsidP="00DB2C7F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FIAT</w:t>
            </w:r>
          </w:p>
        </w:tc>
        <w:tc>
          <w:tcPr>
            <w:tcW w:w="1134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FMAS</w:t>
            </w:r>
          </w:p>
        </w:tc>
        <w:tc>
          <w:tcPr>
            <w:tcW w:w="1134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FLEX</w:t>
            </w:r>
          </w:p>
        </w:tc>
        <w:tc>
          <w:tcPr>
            <w:tcW w:w="708" w:type="dxa"/>
          </w:tcPr>
          <w:p w:rsidR="00F15C2F" w:rsidRPr="008A7B7E" w:rsidRDefault="00F15C2F" w:rsidP="003631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22/22</w:t>
            </w:r>
          </w:p>
        </w:tc>
        <w:tc>
          <w:tcPr>
            <w:tcW w:w="992" w:type="dxa"/>
          </w:tcPr>
          <w:p w:rsidR="00F15C2F" w:rsidRPr="00024E64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4E64">
              <w:rPr>
                <w:rFonts w:ascii="Times New Roman" w:hAnsi="Times New Roman" w:cs="Times New Roman"/>
                <w:sz w:val="16"/>
                <w:szCs w:val="16"/>
              </w:rPr>
              <w:t>RIP9I88</w:t>
            </w:r>
          </w:p>
        </w:tc>
        <w:tc>
          <w:tcPr>
            <w:tcW w:w="1844" w:type="dxa"/>
          </w:tcPr>
          <w:p w:rsidR="00F15C2F" w:rsidRPr="008A7B7E" w:rsidRDefault="00F15C2F" w:rsidP="00DB2C7F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9AP359AFDNU20167</w:t>
            </w:r>
            <w:proofErr w:type="gramEnd"/>
          </w:p>
        </w:tc>
        <w:tc>
          <w:tcPr>
            <w:tcW w:w="1134" w:type="dxa"/>
          </w:tcPr>
          <w:p w:rsidR="00F15C2F" w:rsidRPr="008A7B7E" w:rsidRDefault="00F15C2F" w:rsidP="00213712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BRANCO</w:t>
            </w:r>
          </w:p>
        </w:tc>
      </w:tr>
      <w:tr w:rsidR="008A7B7E" w:rsidRPr="008A7B7E" w:rsidTr="00024E64">
        <w:tc>
          <w:tcPr>
            <w:tcW w:w="1276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 xml:space="preserve">FIORINO ENDURANCE </w:t>
            </w:r>
            <w:r w:rsidRPr="008A7B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AMBULÂNCIA 1.4</w:t>
            </w:r>
          </w:p>
        </w:tc>
        <w:tc>
          <w:tcPr>
            <w:tcW w:w="992" w:type="dxa"/>
          </w:tcPr>
          <w:p w:rsidR="00F15C2F" w:rsidRPr="008A7B7E" w:rsidRDefault="00F15C2F" w:rsidP="00DB2C7F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FIAT</w:t>
            </w:r>
          </w:p>
        </w:tc>
        <w:tc>
          <w:tcPr>
            <w:tcW w:w="1134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FMS</w:t>
            </w:r>
          </w:p>
        </w:tc>
        <w:tc>
          <w:tcPr>
            <w:tcW w:w="1134" w:type="dxa"/>
          </w:tcPr>
          <w:p w:rsidR="00F15C2F" w:rsidRPr="008A7B7E" w:rsidRDefault="00F15C2F" w:rsidP="00DB2C7F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FLEX</w:t>
            </w:r>
          </w:p>
        </w:tc>
        <w:tc>
          <w:tcPr>
            <w:tcW w:w="708" w:type="dxa"/>
          </w:tcPr>
          <w:p w:rsidR="00F15C2F" w:rsidRPr="008A7B7E" w:rsidRDefault="00F15C2F" w:rsidP="0092281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18/18</w:t>
            </w:r>
          </w:p>
        </w:tc>
        <w:tc>
          <w:tcPr>
            <w:tcW w:w="992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LMT7E32</w:t>
            </w:r>
          </w:p>
        </w:tc>
        <w:tc>
          <w:tcPr>
            <w:tcW w:w="1844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9BD2651JHJ9112965</w:t>
            </w:r>
            <w:proofErr w:type="gramEnd"/>
          </w:p>
        </w:tc>
        <w:tc>
          <w:tcPr>
            <w:tcW w:w="1134" w:type="dxa"/>
          </w:tcPr>
          <w:p w:rsidR="00F15C2F" w:rsidRPr="008A7B7E" w:rsidRDefault="00F15C2F" w:rsidP="00213712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BRANCO</w:t>
            </w:r>
          </w:p>
        </w:tc>
      </w:tr>
      <w:tr w:rsidR="008A7B7E" w:rsidRPr="008A7B7E" w:rsidTr="00024E64">
        <w:tc>
          <w:tcPr>
            <w:tcW w:w="1276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FIORINO ENDURANCE AMBULÂNCIA 1.4</w:t>
            </w:r>
          </w:p>
        </w:tc>
        <w:tc>
          <w:tcPr>
            <w:tcW w:w="992" w:type="dxa"/>
          </w:tcPr>
          <w:p w:rsidR="00F15C2F" w:rsidRPr="008A7B7E" w:rsidRDefault="00F15C2F" w:rsidP="00DB2C7F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FIAT</w:t>
            </w:r>
          </w:p>
        </w:tc>
        <w:tc>
          <w:tcPr>
            <w:tcW w:w="1134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FMS</w:t>
            </w:r>
          </w:p>
        </w:tc>
        <w:tc>
          <w:tcPr>
            <w:tcW w:w="1134" w:type="dxa"/>
          </w:tcPr>
          <w:p w:rsidR="00F15C2F" w:rsidRPr="008A7B7E" w:rsidRDefault="00F15C2F" w:rsidP="00DB2C7F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FLEX</w:t>
            </w:r>
          </w:p>
        </w:tc>
        <w:tc>
          <w:tcPr>
            <w:tcW w:w="708" w:type="dxa"/>
          </w:tcPr>
          <w:p w:rsidR="00F15C2F" w:rsidRPr="008A7B7E" w:rsidRDefault="00F15C2F" w:rsidP="0092281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22/22</w:t>
            </w:r>
          </w:p>
        </w:tc>
        <w:tc>
          <w:tcPr>
            <w:tcW w:w="992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RJO7A36</w:t>
            </w:r>
          </w:p>
        </w:tc>
        <w:tc>
          <w:tcPr>
            <w:tcW w:w="1844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9BD2651PAN9206820</w:t>
            </w:r>
            <w:proofErr w:type="gramEnd"/>
          </w:p>
        </w:tc>
        <w:tc>
          <w:tcPr>
            <w:tcW w:w="1134" w:type="dxa"/>
          </w:tcPr>
          <w:p w:rsidR="00F15C2F" w:rsidRPr="008A7B7E" w:rsidRDefault="00F15C2F" w:rsidP="00213712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BRANCO</w:t>
            </w:r>
          </w:p>
        </w:tc>
      </w:tr>
      <w:tr w:rsidR="008A7B7E" w:rsidRPr="008A7B7E" w:rsidTr="00024E64">
        <w:tc>
          <w:tcPr>
            <w:tcW w:w="1276" w:type="dxa"/>
          </w:tcPr>
          <w:p w:rsidR="00F15C2F" w:rsidRPr="008A7B7E" w:rsidRDefault="00F15C2F" w:rsidP="00CB7BE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FIORINO ENDURANCE AMBULÂNCIA 1.4</w:t>
            </w:r>
          </w:p>
        </w:tc>
        <w:tc>
          <w:tcPr>
            <w:tcW w:w="992" w:type="dxa"/>
          </w:tcPr>
          <w:p w:rsidR="00F15C2F" w:rsidRPr="008A7B7E" w:rsidRDefault="00F15C2F" w:rsidP="00CB7BEC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FIAT</w:t>
            </w:r>
          </w:p>
        </w:tc>
        <w:tc>
          <w:tcPr>
            <w:tcW w:w="1134" w:type="dxa"/>
          </w:tcPr>
          <w:p w:rsidR="00F15C2F" w:rsidRPr="008A7B7E" w:rsidRDefault="00F15C2F" w:rsidP="00CB7BE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FMS</w:t>
            </w:r>
          </w:p>
        </w:tc>
        <w:tc>
          <w:tcPr>
            <w:tcW w:w="1134" w:type="dxa"/>
          </w:tcPr>
          <w:p w:rsidR="00F15C2F" w:rsidRPr="008A7B7E" w:rsidRDefault="00F15C2F" w:rsidP="00CB7BEC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FLEX</w:t>
            </w:r>
          </w:p>
        </w:tc>
        <w:tc>
          <w:tcPr>
            <w:tcW w:w="708" w:type="dxa"/>
          </w:tcPr>
          <w:p w:rsidR="00F15C2F" w:rsidRPr="008A7B7E" w:rsidRDefault="00F15C2F" w:rsidP="0092281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22/22</w:t>
            </w:r>
          </w:p>
        </w:tc>
        <w:tc>
          <w:tcPr>
            <w:tcW w:w="992" w:type="dxa"/>
          </w:tcPr>
          <w:p w:rsidR="00F15C2F" w:rsidRPr="008A7B7E" w:rsidRDefault="00F15C2F" w:rsidP="00CB7BE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RJH7B65</w:t>
            </w:r>
          </w:p>
        </w:tc>
        <w:tc>
          <w:tcPr>
            <w:tcW w:w="1844" w:type="dxa"/>
          </w:tcPr>
          <w:p w:rsidR="00F15C2F" w:rsidRPr="008A7B7E" w:rsidRDefault="002A0D03" w:rsidP="002A0D0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9BD2651PAN9206802</w:t>
            </w:r>
            <w:proofErr w:type="gramEnd"/>
          </w:p>
        </w:tc>
        <w:tc>
          <w:tcPr>
            <w:tcW w:w="1134" w:type="dxa"/>
          </w:tcPr>
          <w:p w:rsidR="00F15C2F" w:rsidRPr="008A7B7E" w:rsidRDefault="00F15C2F" w:rsidP="00CB7BEC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BRANCO</w:t>
            </w:r>
          </w:p>
        </w:tc>
      </w:tr>
      <w:tr w:rsidR="008A7B7E" w:rsidRPr="008A7B7E" w:rsidTr="00024E64">
        <w:tc>
          <w:tcPr>
            <w:tcW w:w="1276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 xml:space="preserve">DUCATO ENGESIGEXE </w:t>
            </w:r>
          </w:p>
        </w:tc>
        <w:tc>
          <w:tcPr>
            <w:tcW w:w="992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FIAT</w:t>
            </w:r>
          </w:p>
        </w:tc>
        <w:tc>
          <w:tcPr>
            <w:tcW w:w="1134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FMS</w:t>
            </w:r>
          </w:p>
        </w:tc>
        <w:tc>
          <w:tcPr>
            <w:tcW w:w="1134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DIESEL</w:t>
            </w:r>
          </w:p>
        </w:tc>
        <w:tc>
          <w:tcPr>
            <w:tcW w:w="708" w:type="dxa"/>
          </w:tcPr>
          <w:p w:rsidR="00F15C2F" w:rsidRPr="008A7B7E" w:rsidRDefault="00F15C2F" w:rsidP="009229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18/18</w:t>
            </w:r>
          </w:p>
        </w:tc>
        <w:tc>
          <w:tcPr>
            <w:tcW w:w="992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LMT8B58</w:t>
            </w:r>
          </w:p>
        </w:tc>
        <w:tc>
          <w:tcPr>
            <w:tcW w:w="1844" w:type="dxa"/>
          </w:tcPr>
          <w:p w:rsidR="00F15C2F" w:rsidRPr="008A7B7E" w:rsidRDefault="00F15C2F" w:rsidP="009229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3C6EFVFK8JE120621</w:t>
            </w:r>
            <w:proofErr w:type="gramEnd"/>
          </w:p>
        </w:tc>
        <w:tc>
          <w:tcPr>
            <w:tcW w:w="1134" w:type="dxa"/>
          </w:tcPr>
          <w:p w:rsidR="00F15C2F" w:rsidRPr="008A7B7E" w:rsidRDefault="00F15C2F" w:rsidP="002137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BRANCO</w:t>
            </w:r>
          </w:p>
        </w:tc>
      </w:tr>
      <w:tr w:rsidR="008A7B7E" w:rsidRPr="008A7B7E" w:rsidTr="00024E64">
        <w:tc>
          <w:tcPr>
            <w:tcW w:w="1276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 xml:space="preserve">DUCATO ENGESIGEXE </w:t>
            </w:r>
          </w:p>
        </w:tc>
        <w:tc>
          <w:tcPr>
            <w:tcW w:w="992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FIAT</w:t>
            </w:r>
          </w:p>
        </w:tc>
        <w:tc>
          <w:tcPr>
            <w:tcW w:w="1134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FMS</w:t>
            </w:r>
          </w:p>
        </w:tc>
        <w:tc>
          <w:tcPr>
            <w:tcW w:w="1134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DIESEL</w:t>
            </w:r>
          </w:p>
        </w:tc>
        <w:tc>
          <w:tcPr>
            <w:tcW w:w="708" w:type="dxa"/>
          </w:tcPr>
          <w:p w:rsidR="00F15C2F" w:rsidRPr="008A7B7E" w:rsidRDefault="00F15C2F" w:rsidP="009229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18/18</w:t>
            </w:r>
          </w:p>
        </w:tc>
        <w:tc>
          <w:tcPr>
            <w:tcW w:w="992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LMT8B73</w:t>
            </w:r>
          </w:p>
        </w:tc>
        <w:tc>
          <w:tcPr>
            <w:tcW w:w="1844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3C6EFVEK7JE119479</w:t>
            </w:r>
            <w:proofErr w:type="gramEnd"/>
          </w:p>
        </w:tc>
        <w:tc>
          <w:tcPr>
            <w:tcW w:w="1134" w:type="dxa"/>
          </w:tcPr>
          <w:p w:rsidR="00F15C2F" w:rsidRPr="008A7B7E" w:rsidRDefault="00F15C2F" w:rsidP="002137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BRANCO</w:t>
            </w:r>
          </w:p>
        </w:tc>
      </w:tr>
      <w:tr w:rsidR="008A7B7E" w:rsidRPr="008A7B7E" w:rsidTr="00024E64">
        <w:tc>
          <w:tcPr>
            <w:tcW w:w="1276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L200 TRITON SPT GL</w:t>
            </w:r>
          </w:p>
        </w:tc>
        <w:tc>
          <w:tcPr>
            <w:tcW w:w="992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MITSUBISHI</w:t>
            </w:r>
          </w:p>
        </w:tc>
        <w:tc>
          <w:tcPr>
            <w:tcW w:w="1134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FMS</w:t>
            </w:r>
          </w:p>
        </w:tc>
        <w:tc>
          <w:tcPr>
            <w:tcW w:w="1134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DIESEL</w:t>
            </w:r>
          </w:p>
        </w:tc>
        <w:tc>
          <w:tcPr>
            <w:tcW w:w="708" w:type="dxa"/>
          </w:tcPr>
          <w:p w:rsidR="00F15C2F" w:rsidRPr="008A7B7E" w:rsidRDefault="00F15C2F" w:rsidP="009229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18/19</w:t>
            </w:r>
          </w:p>
        </w:tc>
        <w:tc>
          <w:tcPr>
            <w:tcW w:w="992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LTU6D04</w:t>
            </w:r>
          </w:p>
        </w:tc>
        <w:tc>
          <w:tcPr>
            <w:tcW w:w="1844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93XLJKL1TKCJ17719</w:t>
            </w:r>
            <w:proofErr w:type="gramEnd"/>
          </w:p>
        </w:tc>
        <w:tc>
          <w:tcPr>
            <w:tcW w:w="1134" w:type="dxa"/>
          </w:tcPr>
          <w:p w:rsidR="00F15C2F" w:rsidRPr="008A7B7E" w:rsidRDefault="00F15C2F" w:rsidP="002137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BRANCO</w:t>
            </w:r>
          </w:p>
        </w:tc>
      </w:tr>
      <w:tr w:rsidR="008A7B7E" w:rsidRPr="008A7B7E" w:rsidTr="00024E64">
        <w:tc>
          <w:tcPr>
            <w:tcW w:w="1276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L200 TRITON SPT GL</w:t>
            </w:r>
          </w:p>
        </w:tc>
        <w:tc>
          <w:tcPr>
            <w:tcW w:w="992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MITSUBISHI</w:t>
            </w:r>
          </w:p>
        </w:tc>
        <w:tc>
          <w:tcPr>
            <w:tcW w:w="1134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FMS</w:t>
            </w:r>
          </w:p>
        </w:tc>
        <w:tc>
          <w:tcPr>
            <w:tcW w:w="1134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DIESEL</w:t>
            </w:r>
          </w:p>
        </w:tc>
        <w:tc>
          <w:tcPr>
            <w:tcW w:w="708" w:type="dxa"/>
          </w:tcPr>
          <w:p w:rsidR="00F15C2F" w:rsidRPr="008A7B7E" w:rsidRDefault="00F15C2F" w:rsidP="009229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18/19</w:t>
            </w:r>
          </w:p>
        </w:tc>
        <w:tc>
          <w:tcPr>
            <w:tcW w:w="992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LMZ6H76</w:t>
            </w:r>
          </w:p>
        </w:tc>
        <w:tc>
          <w:tcPr>
            <w:tcW w:w="1844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93XLJKL1TKCJ18396</w:t>
            </w:r>
            <w:proofErr w:type="gramEnd"/>
          </w:p>
        </w:tc>
        <w:tc>
          <w:tcPr>
            <w:tcW w:w="1134" w:type="dxa"/>
          </w:tcPr>
          <w:p w:rsidR="00F15C2F" w:rsidRPr="008A7B7E" w:rsidRDefault="00F15C2F" w:rsidP="002137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BRANCO</w:t>
            </w:r>
          </w:p>
        </w:tc>
      </w:tr>
      <w:tr w:rsidR="008A7B7E" w:rsidRPr="008A7B7E" w:rsidTr="00024E64">
        <w:tc>
          <w:tcPr>
            <w:tcW w:w="1276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FRONTIER ATK X4</w:t>
            </w:r>
          </w:p>
        </w:tc>
        <w:tc>
          <w:tcPr>
            <w:tcW w:w="992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NISSAM</w:t>
            </w:r>
          </w:p>
        </w:tc>
        <w:tc>
          <w:tcPr>
            <w:tcW w:w="1134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GABINETE PREFEITO</w:t>
            </w:r>
          </w:p>
        </w:tc>
        <w:tc>
          <w:tcPr>
            <w:tcW w:w="1134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DIESEL</w:t>
            </w:r>
          </w:p>
        </w:tc>
        <w:tc>
          <w:tcPr>
            <w:tcW w:w="708" w:type="dxa"/>
          </w:tcPr>
          <w:p w:rsidR="00F15C2F" w:rsidRPr="008A7B7E" w:rsidRDefault="00F15C2F" w:rsidP="0092281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20/20</w:t>
            </w:r>
          </w:p>
        </w:tc>
        <w:tc>
          <w:tcPr>
            <w:tcW w:w="992" w:type="dxa"/>
          </w:tcPr>
          <w:p w:rsidR="00F15C2F" w:rsidRPr="008A7B7E" w:rsidRDefault="00CA6CAB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R</w:t>
            </w:r>
            <w:r w:rsidR="00F15C2F" w:rsidRPr="008A7B7E">
              <w:rPr>
                <w:rFonts w:ascii="Times New Roman" w:hAnsi="Times New Roman" w:cs="Times New Roman"/>
                <w:sz w:val="16"/>
                <w:szCs w:val="16"/>
              </w:rPr>
              <w:t>KL2I68</w:t>
            </w:r>
          </w:p>
        </w:tc>
        <w:tc>
          <w:tcPr>
            <w:tcW w:w="1844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8ANBD33B1LL415324</w:t>
            </w:r>
            <w:proofErr w:type="gramEnd"/>
          </w:p>
        </w:tc>
        <w:tc>
          <w:tcPr>
            <w:tcW w:w="1134" w:type="dxa"/>
          </w:tcPr>
          <w:p w:rsidR="00F15C2F" w:rsidRPr="008A7B7E" w:rsidRDefault="00F15C2F" w:rsidP="002137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PRETO</w:t>
            </w:r>
          </w:p>
        </w:tc>
      </w:tr>
      <w:tr w:rsidR="008A7B7E" w:rsidRPr="008A7B7E" w:rsidTr="00024E64">
        <w:tc>
          <w:tcPr>
            <w:tcW w:w="1276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 xml:space="preserve">VOYAGE </w:t>
            </w:r>
            <w:proofErr w:type="gramStart"/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1.6 L</w:t>
            </w:r>
            <w:proofErr w:type="gramEnd"/>
            <w:r w:rsidRPr="008A7B7E">
              <w:rPr>
                <w:rFonts w:ascii="Times New Roman" w:hAnsi="Times New Roman" w:cs="Times New Roman"/>
                <w:sz w:val="16"/>
                <w:szCs w:val="16"/>
              </w:rPr>
              <w:t xml:space="preserve"> MB5</w:t>
            </w:r>
          </w:p>
        </w:tc>
        <w:tc>
          <w:tcPr>
            <w:tcW w:w="992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VW</w:t>
            </w:r>
          </w:p>
        </w:tc>
        <w:tc>
          <w:tcPr>
            <w:tcW w:w="1134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FMS</w:t>
            </w:r>
          </w:p>
        </w:tc>
        <w:tc>
          <w:tcPr>
            <w:tcW w:w="1134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FLEX</w:t>
            </w:r>
          </w:p>
        </w:tc>
        <w:tc>
          <w:tcPr>
            <w:tcW w:w="708" w:type="dxa"/>
          </w:tcPr>
          <w:p w:rsidR="00F15C2F" w:rsidRPr="008A7B7E" w:rsidRDefault="00F15C2F" w:rsidP="0092281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21/22</w:t>
            </w:r>
          </w:p>
        </w:tc>
        <w:tc>
          <w:tcPr>
            <w:tcW w:w="992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RIQ3F40</w:t>
            </w:r>
          </w:p>
        </w:tc>
        <w:tc>
          <w:tcPr>
            <w:tcW w:w="1844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9BWDB45U4NT003509</w:t>
            </w:r>
            <w:proofErr w:type="gramEnd"/>
          </w:p>
        </w:tc>
        <w:tc>
          <w:tcPr>
            <w:tcW w:w="1134" w:type="dxa"/>
          </w:tcPr>
          <w:p w:rsidR="00F15C2F" w:rsidRPr="008A7B7E" w:rsidRDefault="00F15C2F" w:rsidP="002137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BRANCO</w:t>
            </w:r>
          </w:p>
        </w:tc>
      </w:tr>
      <w:tr w:rsidR="008A7B7E" w:rsidRPr="008A7B7E" w:rsidTr="00024E64">
        <w:tc>
          <w:tcPr>
            <w:tcW w:w="1276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CAMINHÃO IVECO 15-210 – CAÇAMBA 6M</w:t>
            </w:r>
            <w:proofErr w:type="gramStart"/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³</w:t>
            </w:r>
            <w:proofErr w:type="gramEnd"/>
          </w:p>
        </w:tc>
        <w:tc>
          <w:tcPr>
            <w:tcW w:w="992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IVECO</w:t>
            </w:r>
          </w:p>
        </w:tc>
        <w:tc>
          <w:tcPr>
            <w:tcW w:w="1134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SMOTSP</w:t>
            </w:r>
          </w:p>
        </w:tc>
        <w:tc>
          <w:tcPr>
            <w:tcW w:w="1134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DIESEL</w:t>
            </w:r>
          </w:p>
        </w:tc>
        <w:tc>
          <w:tcPr>
            <w:tcW w:w="708" w:type="dxa"/>
          </w:tcPr>
          <w:p w:rsidR="00F15C2F" w:rsidRPr="008A7B7E" w:rsidRDefault="00F15C2F" w:rsidP="0092281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22/22</w:t>
            </w:r>
          </w:p>
        </w:tc>
        <w:tc>
          <w:tcPr>
            <w:tcW w:w="992" w:type="dxa"/>
          </w:tcPr>
          <w:p w:rsidR="00F15C2F" w:rsidRPr="007316C6" w:rsidRDefault="00540697" w:rsidP="002870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6C6">
              <w:rPr>
                <w:rFonts w:ascii="Times New Roman" w:hAnsi="Times New Roman" w:cs="Times New Roman"/>
                <w:bCs/>
                <w:sz w:val="16"/>
                <w:szCs w:val="16"/>
              </w:rPr>
              <w:t>SDW2F98</w:t>
            </w:r>
          </w:p>
        </w:tc>
        <w:tc>
          <w:tcPr>
            <w:tcW w:w="1844" w:type="dxa"/>
          </w:tcPr>
          <w:p w:rsidR="00F15C2F" w:rsidRPr="007316C6" w:rsidRDefault="00540697" w:rsidP="0028708C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316C6">
              <w:rPr>
                <w:rFonts w:ascii="Times New Roman" w:hAnsi="Times New Roman" w:cs="Times New Roman"/>
                <w:bCs/>
                <w:sz w:val="16"/>
                <w:szCs w:val="16"/>
              </w:rPr>
              <w:t>93ZA01LF0N8949639</w:t>
            </w:r>
            <w:proofErr w:type="gramEnd"/>
          </w:p>
        </w:tc>
        <w:tc>
          <w:tcPr>
            <w:tcW w:w="1134" w:type="dxa"/>
          </w:tcPr>
          <w:p w:rsidR="00F15C2F" w:rsidRPr="008A7B7E" w:rsidRDefault="00F15C2F" w:rsidP="002137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BRANCO</w:t>
            </w:r>
          </w:p>
        </w:tc>
      </w:tr>
      <w:tr w:rsidR="008A7B7E" w:rsidRPr="008A7B7E" w:rsidTr="00024E64">
        <w:tc>
          <w:tcPr>
            <w:tcW w:w="1276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CAMINHÃO IVECO 15-210 – CAÇAMBA 6M</w:t>
            </w:r>
            <w:proofErr w:type="gramStart"/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³</w:t>
            </w:r>
            <w:proofErr w:type="gramEnd"/>
          </w:p>
        </w:tc>
        <w:tc>
          <w:tcPr>
            <w:tcW w:w="992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IVECO</w:t>
            </w:r>
          </w:p>
        </w:tc>
        <w:tc>
          <w:tcPr>
            <w:tcW w:w="1134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SMOTSP</w:t>
            </w:r>
          </w:p>
        </w:tc>
        <w:tc>
          <w:tcPr>
            <w:tcW w:w="1134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DIESEL</w:t>
            </w:r>
          </w:p>
        </w:tc>
        <w:tc>
          <w:tcPr>
            <w:tcW w:w="708" w:type="dxa"/>
          </w:tcPr>
          <w:p w:rsidR="00F15C2F" w:rsidRPr="008A7B7E" w:rsidRDefault="00F15C2F" w:rsidP="0092281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22/22</w:t>
            </w:r>
          </w:p>
        </w:tc>
        <w:tc>
          <w:tcPr>
            <w:tcW w:w="992" w:type="dxa"/>
          </w:tcPr>
          <w:p w:rsidR="00F15C2F" w:rsidRPr="007316C6" w:rsidRDefault="00540697" w:rsidP="002870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6C6">
              <w:rPr>
                <w:rFonts w:ascii="Times New Roman" w:hAnsi="Times New Roman" w:cs="Times New Roman"/>
                <w:bCs/>
                <w:sz w:val="16"/>
                <w:szCs w:val="16"/>
              </w:rPr>
              <w:t>SDW2F99</w:t>
            </w:r>
          </w:p>
        </w:tc>
        <w:tc>
          <w:tcPr>
            <w:tcW w:w="1844" w:type="dxa"/>
          </w:tcPr>
          <w:p w:rsidR="00F15C2F" w:rsidRPr="007316C6" w:rsidRDefault="00540697" w:rsidP="0028708C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316C6">
              <w:rPr>
                <w:rFonts w:ascii="Times New Roman" w:hAnsi="Times New Roman" w:cs="Times New Roman"/>
                <w:bCs/>
                <w:sz w:val="16"/>
                <w:szCs w:val="16"/>
              </w:rPr>
              <w:t>93ZA01LF0N8950085</w:t>
            </w:r>
            <w:proofErr w:type="gramEnd"/>
          </w:p>
        </w:tc>
        <w:tc>
          <w:tcPr>
            <w:tcW w:w="1134" w:type="dxa"/>
          </w:tcPr>
          <w:p w:rsidR="00F15C2F" w:rsidRPr="008A7B7E" w:rsidRDefault="00F15C2F" w:rsidP="002137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BRANCO</w:t>
            </w:r>
          </w:p>
        </w:tc>
      </w:tr>
      <w:tr w:rsidR="008A7B7E" w:rsidRPr="008A7B7E" w:rsidTr="00024E64">
        <w:tc>
          <w:tcPr>
            <w:tcW w:w="1276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CAMINHÃO IVECO 15-210 – CAÇAMBA 6M</w:t>
            </w:r>
            <w:proofErr w:type="gramStart"/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³</w:t>
            </w:r>
            <w:proofErr w:type="gramEnd"/>
          </w:p>
        </w:tc>
        <w:tc>
          <w:tcPr>
            <w:tcW w:w="992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IVECO</w:t>
            </w:r>
          </w:p>
        </w:tc>
        <w:tc>
          <w:tcPr>
            <w:tcW w:w="1134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SMOTSP</w:t>
            </w:r>
          </w:p>
        </w:tc>
        <w:tc>
          <w:tcPr>
            <w:tcW w:w="1134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DIESEL</w:t>
            </w:r>
          </w:p>
        </w:tc>
        <w:tc>
          <w:tcPr>
            <w:tcW w:w="708" w:type="dxa"/>
          </w:tcPr>
          <w:p w:rsidR="00F15C2F" w:rsidRPr="008A7B7E" w:rsidRDefault="00F15C2F" w:rsidP="0092281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22/22</w:t>
            </w:r>
          </w:p>
        </w:tc>
        <w:tc>
          <w:tcPr>
            <w:tcW w:w="992" w:type="dxa"/>
          </w:tcPr>
          <w:p w:rsidR="00F15C2F" w:rsidRPr="007316C6" w:rsidRDefault="00540697" w:rsidP="002870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6C6">
              <w:rPr>
                <w:rFonts w:ascii="Times New Roman" w:hAnsi="Times New Roman" w:cs="Times New Roman"/>
                <w:bCs/>
                <w:sz w:val="16"/>
                <w:szCs w:val="16"/>
              </w:rPr>
              <w:t>SDW2G01</w:t>
            </w:r>
          </w:p>
        </w:tc>
        <w:tc>
          <w:tcPr>
            <w:tcW w:w="1844" w:type="dxa"/>
          </w:tcPr>
          <w:p w:rsidR="00F15C2F" w:rsidRPr="007316C6" w:rsidRDefault="00540697" w:rsidP="0028708C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316C6">
              <w:rPr>
                <w:rFonts w:ascii="Times New Roman" w:hAnsi="Times New Roman" w:cs="Times New Roman"/>
                <w:bCs/>
                <w:sz w:val="16"/>
                <w:szCs w:val="16"/>
              </w:rPr>
              <w:t>93ZA01LF0N8950280</w:t>
            </w:r>
            <w:proofErr w:type="gramEnd"/>
          </w:p>
        </w:tc>
        <w:tc>
          <w:tcPr>
            <w:tcW w:w="1134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BRANCO</w:t>
            </w:r>
          </w:p>
        </w:tc>
      </w:tr>
      <w:tr w:rsidR="008A7B7E" w:rsidRPr="008A7B7E" w:rsidTr="00024E64">
        <w:tc>
          <w:tcPr>
            <w:tcW w:w="1276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STRADA FREDON 1.3 CABINE PLUS</w:t>
            </w:r>
          </w:p>
        </w:tc>
        <w:tc>
          <w:tcPr>
            <w:tcW w:w="992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FIAT</w:t>
            </w:r>
          </w:p>
        </w:tc>
        <w:tc>
          <w:tcPr>
            <w:tcW w:w="1134" w:type="dxa"/>
          </w:tcPr>
          <w:p w:rsidR="00F15C2F" w:rsidRPr="008A7B7E" w:rsidRDefault="00F15C2F" w:rsidP="005C5B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GABINETE PREFEITO</w:t>
            </w:r>
          </w:p>
        </w:tc>
        <w:tc>
          <w:tcPr>
            <w:tcW w:w="1134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FLEX</w:t>
            </w:r>
          </w:p>
        </w:tc>
        <w:tc>
          <w:tcPr>
            <w:tcW w:w="708" w:type="dxa"/>
          </w:tcPr>
          <w:p w:rsidR="00F15C2F" w:rsidRPr="008A7B7E" w:rsidRDefault="00F15C2F" w:rsidP="0092281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22/22</w:t>
            </w:r>
          </w:p>
        </w:tc>
        <w:tc>
          <w:tcPr>
            <w:tcW w:w="992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RJD6G59</w:t>
            </w:r>
          </w:p>
        </w:tc>
        <w:tc>
          <w:tcPr>
            <w:tcW w:w="1844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9BD281A3CNYX59882</w:t>
            </w:r>
            <w:proofErr w:type="gramEnd"/>
          </w:p>
        </w:tc>
        <w:tc>
          <w:tcPr>
            <w:tcW w:w="1134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BRANCO</w:t>
            </w:r>
          </w:p>
        </w:tc>
      </w:tr>
      <w:tr w:rsidR="008A7B7E" w:rsidRPr="008A7B7E" w:rsidTr="00024E64">
        <w:tc>
          <w:tcPr>
            <w:tcW w:w="1276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ONIBUS – VW 15.190 OTR – 59 PASS + 1 MOTORISTA</w:t>
            </w:r>
          </w:p>
        </w:tc>
        <w:tc>
          <w:tcPr>
            <w:tcW w:w="992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VW</w:t>
            </w:r>
          </w:p>
        </w:tc>
        <w:tc>
          <w:tcPr>
            <w:tcW w:w="1134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SMOTSP</w:t>
            </w:r>
          </w:p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DIESEL</w:t>
            </w:r>
          </w:p>
        </w:tc>
        <w:tc>
          <w:tcPr>
            <w:tcW w:w="708" w:type="dxa"/>
          </w:tcPr>
          <w:p w:rsidR="00F15C2F" w:rsidRPr="008A7B7E" w:rsidRDefault="00F15C2F" w:rsidP="00C15B1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22/2</w:t>
            </w:r>
            <w:r w:rsidR="00C15B1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F15C2F" w:rsidRPr="008A7B7E" w:rsidRDefault="00CD18FC" w:rsidP="002870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LVE9F94</w:t>
            </w:r>
          </w:p>
        </w:tc>
        <w:tc>
          <w:tcPr>
            <w:tcW w:w="1844" w:type="dxa"/>
          </w:tcPr>
          <w:p w:rsidR="00F15C2F" w:rsidRPr="008A7B7E" w:rsidRDefault="00A36F56" w:rsidP="0028708C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9532E82W9PR035261</w:t>
            </w:r>
            <w:proofErr w:type="gramEnd"/>
          </w:p>
        </w:tc>
        <w:tc>
          <w:tcPr>
            <w:tcW w:w="1134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AMARELO</w:t>
            </w:r>
          </w:p>
        </w:tc>
      </w:tr>
      <w:tr w:rsidR="008A7B7E" w:rsidRPr="008A7B7E" w:rsidTr="00024E64">
        <w:tc>
          <w:tcPr>
            <w:tcW w:w="1276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ONIBUS – VW 15.190 OTR – 59 PASS + 1 MOTORISTA</w:t>
            </w:r>
          </w:p>
        </w:tc>
        <w:tc>
          <w:tcPr>
            <w:tcW w:w="992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VW</w:t>
            </w:r>
          </w:p>
        </w:tc>
        <w:tc>
          <w:tcPr>
            <w:tcW w:w="1134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SMOTSP</w:t>
            </w:r>
          </w:p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DIESEL</w:t>
            </w:r>
          </w:p>
        </w:tc>
        <w:tc>
          <w:tcPr>
            <w:tcW w:w="708" w:type="dxa"/>
          </w:tcPr>
          <w:p w:rsidR="00F15C2F" w:rsidRPr="008A7B7E" w:rsidRDefault="00F15C2F" w:rsidP="00C15B1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22/2</w:t>
            </w:r>
            <w:r w:rsidR="00C15B1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F15C2F" w:rsidRPr="008A7B7E" w:rsidRDefault="00CD18FC" w:rsidP="002870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LVE9F87</w:t>
            </w:r>
          </w:p>
        </w:tc>
        <w:tc>
          <w:tcPr>
            <w:tcW w:w="1844" w:type="dxa"/>
          </w:tcPr>
          <w:p w:rsidR="00F15C2F" w:rsidRPr="008A7B7E" w:rsidRDefault="00A36F56" w:rsidP="00A36F56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9532E82W9PR035230</w:t>
            </w:r>
            <w:proofErr w:type="gramEnd"/>
          </w:p>
        </w:tc>
        <w:tc>
          <w:tcPr>
            <w:tcW w:w="1134" w:type="dxa"/>
          </w:tcPr>
          <w:p w:rsidR="00F15C2F" w:rsidRPr="008A7B7E" w:rsidRDefault="00F15C2F" w:rsidP="00DB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AMARELO</w:t>
            </w:r>
          </w:p>
        </w:tc>
      </w:tr>
      <w:tr w:rsidR="00024E64" w:rsidRPr="008A7B7E" w:rsidTr="00024E64">
        <w:trPr>
          <w:trHeight w:val="422"/>
        </w:trPr>
        <w:tc>
          <w:tcPr>
            <w:tcW w:w="1276" w:type="dxa"/>
          </w:tcPr>
          <w:p w:rsidR="00024E64" w:rsidRPr="008A7B7E" w:rsidRDefault="00CD18FC" w:rsidP="00DB2C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18FC">
              <w:rPr>
                <w:rFonts w:ascii="Times New Roman" w:hAnsi="Times New Roman" w:cs="Times New Roman"/>
                <w:sz w:val="16"/>
                <w:szCs w:val="16"/>
              </w:rPr>
              <w:t xml:space="preserve">VM 270 6X2 (EURO </w:t>
            </w:r>
            <w:proofErr w:type="gramStart"/>
            <w:r w:rsidRPr="00CD18F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proofErr w:type="gramEnd"/>
            <w:r w:rsidRPr="00CD18FC">
              <w:rPr>
                <w:rFonts w:ascii="Times New Roman" w:hAnsi="Times New Roman" w:cs="Times New Roman"/>
                <w:sz w:val="16"/>
                <w:szCs w:val="16"/>
              </w:rPr>
              <w:t>) 2p</w:t>
            </w:r>
          </w:p>
        </w:tc>
        <w:tc>
          <w:tcPr>
            <w:tcW w:w="992" w:type="dxa"/>
          </w:tcPr>
          <w:p w:rsidR="00024E64" w:rsidRPr="008A7B7E" w:rsidRDefault="00583B4E" w:rsidP="00DB2C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VOLVO</w:t>
            </w:r>
          </w:p>
        </w:tc>
        <w:tc>
          <w:tcPr>
            <w:tcW w:w="1134" w:type="dxa"/>
          </w:tcPr>
          <w:p w:rsidR="00CD18FC" w:rsidRPr="008A7B7E" w:rsidRDefault="00CD18FC" w:rsidP="00CD18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SM</w:t>
            </w:r>
            <w:r w:rsidR="00583B4E">
              <w:rPr>
                <w:rFonts w:ascii="Times New Roman" w:hAnsi="Times New Roman" w:cs="Times New Roman"/>
                <w:sz w:val="16"/>
                <w:szCs w:val="16"/>
              </w:rPr>
              <w:t>MA</w:t>
            </w:r>
          </w:p>
          <w:p w:rsidR="00024E64" w:rsidRPr="008A7B7E" w:rsidRDefault="00024E64" w:rsidP="00DB2C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24E64" w:rsidRPr="008A7B7E" w:rsidRDefault="00CD18FC" w:rsidP="00DB2C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DIESEL</w:t>
            </w:r>
          </w:p>
        </w:tc>
        <w:tc>
          <w:tcPr>
            <w:tcW w:w="708" w:type="dxa"/>
          </w:tcPr>
          <w:p w:rsidR="00024E64" w:rsidRPr="008A7B7E" w:rsidRDefault="00C15B1C" w:rsidP="00CD18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22/22</w:t>
            </w:r>
          </w:p>
        </w:tc>
        <w:tc>
          <w:tcPr>
            <w:tcW w:w="992" w:type="dxa"/>
          </w:tcPr>
          <w:p w:rsidR="00024E64" w:rsidRPr="008A7B7E" w:rsidRDefault="00CD18FC" w:rsidP="002870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18FC">
              <w:rPr>
                <w:rFonts w:ascii="Times New Roman" w:hAnsi="Times New Roman" w:cs="Times New Roman"/>
                <w:sz w:val="16"/>
                <w:szCs w:val="16"/>
              </w:rPr>
              <w:t>RSA7G77</w:t>
            </w:r>
          </w:p>
        </w:tc>
        <w:tc>
          <w:tcPr>
            <w:tcW w:w="1844" w:type="dxa"/>
          </w:tcPr>
          <w:p w:rsidR="00024E64" w:rsidRPr="008A7B7E" w:rsidRDefault="00583B4E" w:rsidP="002870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93KK0R1C5NE189147</w:t>
            </w:r>
            <w:proofErr w:type="gramEnd"/>
          </w:p>
        </w:tc>
        <w:tc>
          <w:tcPr>
            <w:tcW w:w="1134" w:type="dxa"/>
          </w:tcPr>
          <w:p w:rsidR="00024E64" w:rsidRPr="008A7B7E" w:rsidRDefault="00583B4E" w:rsidP="00DB2C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BRANCA</w:t>
            </w:r>
          </w:p>
        </w:tc>
      </w:tr>
      <w:tr w:rsidR="00024E64" w:rsidRPr="008A7B7E" w:rsidTr="00024E64">
        <w:trPr>
          <w:trHeight w:val="411"/>
        </w:trPr>
        <w:tc>
          <w:tcPr>
            <w:tcW w:w="1276" w:type="dxa"/>
          </w:tcPr>
          <w:p w:rsidR="00024E64" w:rsidRPr="008A7B7E" w:rsidRDefault="00CD18FC" w:rsidP="003722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18FC">
              <w:rPr>
                <w:rFonts w:ascii="Times New Roman" w:hAnsi="Times New Roman" w:cs="Times New Roman"/>
                <w:sz w:val="16"/>
                <w:szCs w:val="16"/>
              </w:rPr>
              <w:t xml:space="preserve">TRANSIT 2.0 FURGÃO TB (Longo) 3p </w:t>
            </w:r>
          </w:p>
        </w:tc>
        <w:tc>
          <w:tcPr>
            <w:tcW w:w="992" w:type="dxa"/>
          </w:tcPr>
          <w:p w:rsidR="00024E64" w:rsidRPr="008A7B7E" w:rsidRDefault="00583B4E" w:rsidP="00CD18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FORD</w:t>
            </w:r>
          </w:p>
        </w:tc>
        <w:tc>
          <w:tcPr>
            <w:tcW w:w="1134" w:type="dxa"/>
          </w:tcPr>
          <w:p w:rsidR="00583B4E" w:rsidRPr="008A7B7E" w:rsidRDefault="00583B4E" w:rsidP="00583B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SMOTSP</w:t>
            </w:r>
          </w:p>
          <w:p w:rsidR="00024E64" w:rsidRPr="008A7B7E" w:rsidRDefault="00024E64" w:rsidP="00CD18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24E64" w:rsidRPr="008A7B7E" w:rsidRDefault="00DB1F5D" w:rsidP="00CD18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DIESEL</w:t>
            </w:r>
          </w:p>
        </w:tc>
        <w:tc>
          <w:tcPr>
            <w:tcW w:w="708" w:type="dxa"/>
          </w:tcPr>
          <w:p w:rsidR="00024E64" w:rsidRPr="008A7B7E" w:rsidRDefault="00C15B1C" w:rsidP="00CD18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22/23</w:t>
            </w:r>
          </w:p>
        </w:tc>
        <w:tc>
          <w:tcPr>
            <w:tcW w:w="992" w:type="dxa"/>
          </w:tcPr>
          <w:p w:rsidR="00024E64" w:rsidRPr="008A7B7E" w:rsidRDefault="00CD18FC" w:rsidP="00CD18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18FC">
              <w:rPr>
                <w:rFonts w:ascii="Times New Roman" w:hAnsi="Times New Roman" w:cs="Times New Roman"/>
                <w:sz w:val="16"/>
                <w:szCs w:val="16"/>
              </w:rPr>
              <w:t>RKS8G85</w:t>
            </w:r>
          </w:p>
        </w:tc>
        <w:tc>
          <w:tcPr>
            <w:tcW w:w="1844" w:type="dxa"/>
          </w:tcPr>
          <w:p w:rsidR="00024E64" w:rsidRPr="008A7B7E" w:rsidRDefault="00583B4E" w:rsidP="00CD18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WF0DTTVD4PU005160</w:t>
            </w:r>
          </w:p>
        </w:tc>
        <w:tc>
          <w:tcPr>
            <w:tcW w:w="1134" w:type="dxa"/>
          </w:tcPr>
          <w:p w:rsidR="00024E64" w:rsidRPr="008A7B7E" w:rsidRDefault="00583B4E" w:rsidP="00CD18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BRANCA</w:t>
            </w:r>
          </w:p>
        </w:tc>
      </w:tr>
      <w:tr w:rsidR="00024E64" w:rsidRPr="008A7B7E" w:rsidTr="00024E64">
        <w:trPr>
          <w:trHeight w:val="433"/>
        </w:trPr>
        <w:tc>
          <w:tcPr>
            <w:tcW w:w="1276" w:type="dxa"/>
          </w:tcPr>
          <w:p w:rsidR="00024E64" w:rsidRPr="008A7B7E" w:rsidRDefault="00CD18FC" w:rsidP="003722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18FC">
              <w:rPr>
                <w:rFonts w:ascii="Times New Roman" w:hAnsi="Times New Roman" w:cs="Times New Roman"/>
                <w:sz w:val="16"/>
                <w:szCs w:val="16"/>
              </w:rPr>
              <w:t xml:space="preserve">HILUX CD 4X4 2.8 TB 4p </w:t>
            </w:r>
          </w:p>
        </w:tc>
        <w:tc>
          <w:tcPr>
            <w:tcW w:w="992" w:type="dxa"/>
          </w:tcPr>
          <w:p w:rsidR="00024E64" w:rsidRPr="008A7B7E" w:rsidRDefault="00A36F56" w:rsidP="00CD18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TOYOTA</w:t>
            </w:r>
          </w:p>
        </w:tc>
        <w:tc>
          <w:tcPr>
            <w:tcW w:w="1134" w:type="dxa"/>
          </w:tcPr>
          <w:p w:rsidR="00583B4E" w:rsidRPr="008A7B7E" w:rsidRDefault="00583B4E" w:rsidP="00583B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SM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MA</w:t>
            </w:r>
          </w:p>
          <w:p w:rsidR="00024E64" w:rsidRPr="008A7B7E" w:rsidRDefault="00024E64" w:rsidP="00CD18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24E64" w:rsidRPr="008A7B7E" w:rsidRDefault="00DB1F5D" w:rsidP="00CD18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DIESEL</w:t>
            </w:r>
          </w:p>
        </w:tc>
        <w:tc>
          <w:tcPr>
            <w:tcW w:w="708" w:type="dxa"/>
          </w:tcPr>
          <w:p w:rsidR="00024E64" w:rsidRPr="008A7B7E" w:rsidRDefault="00C15B1C" w:rsidP="00CD18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23/23</w:t>
            </w:r>
          </w:p>
        </w:tc>
        <w:tc>
          <w:tcPr>
            <w:tcW w:w="992" w:type="dxa"/>
          </w:tcPr>
          <w:p w:rsidR="00024E64" w:rsidRPr="008A7B7E" w:rsidRDefault="00CD18FC" w:rsidP="00CD18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18FC">
              <w:rPr>
                <w:rFonts w:ascii="Times New Roman" w:hAnsi="Times New Roman" w:cs="Times New Roman"/>
                <w:sz w:val="16"/>
                <w:szCs w:val="16"/>
              </w:rPr>
              <w:t>RIW9J04</w:t>
            </w:r>
          </w:p>
        </w:tc>
        <w:tc>
          <w:tcPr>
            <w:tcW w:w="1844" w:type="dxa"/>
          </w:tcPr>
          <w:p w:rsidR="00024E64" w:rsidRPr="00583B4E" w:rsidRDefault="00A36F56" w:rsidP="00CD18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83B4E">
              <w:rPr>
                <w:rFonts w:ascii="Times New Roman" w:hAnsi="Times New Roman" w:cs="Times New Roman"/>
                <w:bCs/>
                <w:sz w:val="16"/>
                <w:szCs w:val="16"/>
              </w:rPr>
              <w:t>8AJDA3CDOP1831693</w:t>
            </w:r>
            <w:proofErr w:type="gramEnd"/>
          </w:p>
        </w:tc>
        <w:tc>
          <w:tcPr>
            <w:tcW w:w="1134" w:type="dxa"/>
          </w:tcPr>
          <w:p w:rsidR="00024E64" w:rsidRPr="008A7B7E" w:rsidRDefault="00000B50" w:rsidP="00CD18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BRANCA</w:t>
            </w:r>
          </w:p>
        </w:tc>
      </w:tr>
      <w:tr w:rsidR="00024E64" w:rsidRPr="008A7B7E" w:rsidTr="00024E64">
        <w:trPr>
          <w:trHeight w:val="424"/>
        </w:trPr>
        <w:tc>
          <w:tcPr>
            <w:tcW w:w="1276" w:type="dxa"/>
          </w:tcPr>
          <w:p w:rsidR="00024E64" w:rsidRPr="008A7B7E" w:rsidRDefault="00CD18FC" w:rsidP="003722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18FC">
              <w:rPr>
                <w:rFonts w:ascii="Times New Roman" w:hAnsi="Times New Roman" w:cs="Times New Roman"/>
                <w:sz w:val="16"/>
                <w:szCs w:val="16"/>
              </w:rPr>
              <w:t xml:space="preserve">UNO FIORINO FURGAO ENDURANCE EVO </w:t>
            </w:r>
          </w:p>
        </w:tc>
        <w:tc>
          <w:tcPr>
            <w:tcW w:w="992" w:type="dxa"/>
          </w:tcPr>
          <w:p w:rsidR="00024E64" w:rsidRPr="008A7B7E" w:rsidRDefault="00A36F56" w:rsidP="00CD18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FIAT</w:t>
            </w:r>
          </w:p>
        </w:tc>
        <w:tc>
          <w:tcPr>
            <w:tcW w:w="1134" w:type="dxa"/>
          </w:tcPr>
          <w:p w:rsidR="00024E64" w:rsidRPr="008A7B7E" w:rsidRDefault="00000B50" w:rsidP="00CD18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FMS</w:t>
            </w:r>
          </w:p>
        </w:tc>
        <w:tc>
          <w:tcPr>
            <w:tcW w:w="1134" w:type="dxa"/>
          </w:tcPr>
          <w:p w:rsidR="00024E64" w:rsidRPr="008A7B7E" w:rsidRDefault="00DB1F5D" w:rsidP="00CD18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FLEX</w:t>
            </w:r>
          </w:p>
        </w:tc>
        <w:tc>
          <w:tcPr>
            <w:tcW w:w="708" w:type="dxa"/>
          </w:tcPr>
          <w:p w:rsidR="00024E64" w:rsidRPr="008A7B7E" w:rsidRDefault="00C15B1C" w:rsidP="00CD18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22/23</w:t>
            </w:r>
          </w:p>
        </w:tc>
        <w:tc>
          <w:tcPr>
            <w:tcW w:w="992" w:type="dxa"/>
          </w:tcPr>
          <w:p w:rsidR="00024E64" w:rsidRPr="008A7B7E" w:rsidRDefault="00CD18FC" w:rsidP="00CD18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18FC">
              <w:rPr>
                <w:rFonts w:ascii="Times New Roman" w:hAnsi="Times New Roman" w:cs="Times New Roman"/>
                <w:sz w:val="16"/>
                <w:szCs w:val="16"/>
              </w:rPr>
              <w:t>RJV8C08</w:t>
            </w:r>
          </w:p>
        </w:tc>
        <w:tc>
          <w:tcPr>
            <w:tcW w:w="1844" w:type="dxa"/>
          </w:tcPr>
          <w:p w:rsidR="00024E64" w:rsidRPr="008A7B7E" w:rsidRDefault="00A36F56" w:rsidP="00CD18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9BD2651PAP9223464</w:t>
            </w:r>
            <w:proofErr w:type="gramEnd"/>
          </w:p>
        </w:tc>
        <w:tc>
          <w:tcPr>
            <w:tcW w:w="1134" w:type="dxa"/>
          </w:tcPr>
          <w:p w:rsidR="00024E64" w:rsidRPr="008A7B7E" w:rsidRDefault="00A36F56" w:rsidP="00CD18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BRANCA</w:t>
            </w:r>
          </w:p>
        </w:tc>
      </w:tr>
      <w:tr w:rsidR="00CD18FC" w:rsidRPr="008A7B7E" w:rsidTr="00024E64">
        <w:trPr>
          <w:trHeight w:val="424"/>
        </w:trPr>
        <w:tc>
          <w:tcPr>
            <w:tcW w:w="1276" w:type="dxa"/>
          </w:tcPr>
          <w:p w:rsidR="00CD18FC" w:rsidRPr="00CD18FC" w:rsidRDefault="00CD18FC" w:rsidP="003722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18FC">
              <w:rPr>
                <w:rFonts w:ascii="Times New Roman" w:hAnsi="Times New Roman" w:cs="Times New Roman"/>
                <w:sz w:val="16"/>
                <w:szCs w:val="16"/>
              </w:rPr>
              <w:t xml:space="preserve">UNO FIORINO FURGAO ENDURANCE EVO </w:t>
            </w:r>
          </w:p>
        </w:tc>
        <w:tc>
          <w:tcPr>
            <w:tcW w:w="992" w:type="dxa"/>
          </w:tcPr>
          <w:p w:rsidR="00CD18FC" w:rsidRPr="008A7B7E" w:rsidRDefault="00A36F56" w:rsidP="00CD18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FIAT</w:t>
            </w:r>
          </w:p>
        </w:tc>
        <w:tc>
          <w:tcPr>
            <w:tcW w:w="1134" w:type="dxa"/>
          </w:tcPr>
          <w:p w:rsidR="00CD18FC" w:rsidRPr="008A7B7E" w:rsidRDefault="00000B50" w:rsidP="00CD18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FMS</w:t>
            </w:r>
          </w:p>
        </w:tc>
        <w:tc>
          <w:tcPr>
            <w:tcW w:w="1134" w:type="dxa"/>
          </w:tcPr>
          <w:p w:rsidR="00CD18FC" w:rsidRPr="008A7B7E" w:rsidRDefault="00DB1F5D" w:rsidP="00CD18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7B7E">
              <w:rPr>
                <w:rFonts w:ascii="Times New Roman" w:hAnsi="Times New Roman" w:cs="Times New Roman"/>
                <w:sz w:val="16"/>
                <w:szCs w:val="16"/>
              </w:rPr>
              <w:t>FLEX</w:t>
            </w:r>
          </w:p>
        </w:tc>
        <w:tc>
          <w:tcPr>
            <w:tcW w:w="708" w:type="dxa"/>
          </w:tcPr>
          <w:p w:rsidR="00CD18FC" w:rsidRPr="008A7B7E" w:rsidRDefault="00C15B1C" w:rsidP="00CD18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22/23</w:t>
            </w:r>
          </w:p>
        </w:tc>
        <w:tc>
          <w:tcPr>
            <w:tcW w:w="992" w:type="dxa"/>
          </w:tcPr>
          <w:p w:rsidR="00CD18FC" w:rsidRPr="008A7B7E" w:rsidRDefault="00CD18FC" w:rsidP="00CD18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18FC">
              <w:rPr>
                <w:rFonts w:ascii="Times New Roman" w:hAnsi="Times New Roman" w:cs="Times New Roman"/>
                <w:sz w:val="16"/>
                <w:szCs w:val="16"/>
              </w:rPr>
              <w:t>RJS8H87</w:t>
            </w:r>
          </w:p>
        </w:tc>
        <w:tc>
          <w:tcPr>
            <w:tcW w:w="1844" w:type="dxa"/>
          </w:tcPr>
          <w:p w:rsidR="00CD18FC" w:rsidRPr="00A36F56" w:rsidRDefault="00A36F56" w:rsidP="00CD18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36F56">
              <w:rPr>
                <w:rFonts w:ascii="Times New Roman" w:hAnsi="Times New Roman" w:cs="Times New Roman"/>
                <w:bCs/>
                <w:sz w:val="16"/>
                <w:szCs w:val="16"/>
              </w:rPr>
              <w:t>9BD2651PAP9224621</w:t>
            </w:r>
            <w:proofErr w:type="gramEnd"/>
          </w:p>
        </w:tc>
        <w:tc>
          <w:tcPr>
            <w:tcW w:w="1134" w:type="dxa"/>
          </w:tcPr>
          <w:p w:rsidR="00CD18FC" w:rsidRPr="008A7B7E" w:rsidRDefault="00A36F56" w:rsidP="00CD18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BRANCA</w:t>
            </w:r>
          </w:p>
        </w:tc>
      </w:tr>
    </w:tbl>
    <w:p w:rsidR="00024E64" w:rsidRDefault="00024E64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</w:p>
    <w:p w:rsidR="004973A6" w:rsidRPr="00DB2C7F" w:rsidRDefault="004973A6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proofErr w:type="gramStart"/>
      <w:r w:rsidRPr="00DB2C7F">
        <w:rPr>
          <w:rFonts w:ascii="Times New Roman" w:hAnsi="Times New Roman" w:cs="Times New Roman"/>
          <w:b/>
        </w:rPr>
        <w:lastRenderedPageBreak/>
        <w:t>3 - ÓRGÃO</w:t>
      </w:r>
      <w:proofErr w:type="gramEnd"/>
      <w:r w:rsidRPr="00DB2C7F">
        <w:rPr>
          <w:rFonts w:ascii="Times New Roman" w:hAnsi="Times New Roman" w:cs="Times New Roman"/>
          <w:b/>
        </w:rPr>
        <w:t xml:space="preserve"> GESTOR</w:t>
      </w:r>
    </w:p>
    <w:p w:rsidR="004973A6" w:rsidRPr="00DB2C7F" w:rsidRDefault="004973A6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</w:p>
    <w:p w:rsidR="004973A6" w:rsidRPr="00DB2C7F" w:rsidRDefault="004973A6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3.1 –</w:t>
      </w:r>
      <w:r w:rsidRPr="00DB2C7F">
        <w:rPr>
          <w:rFonts w:ascii="Times New Roman" w:hAnsi="Times New Roman" w:cs="Times New Roman"/>
        </w:rPr>
        <w:t xml:space="preserve"> A </w:t>
      </w:r>
      <w:r w:rsidR="00DB2C7F">
        <w:rPr>
          <w:rFonts w:ascii="Times New Roman" w:hAnsi="Times New Roman" w:cs="Times New Roman"/>
        </w:rPr>
        <w:t>Secretaria Municipal de Obras, T</w:t>
      </w:r>
      <w:r w:rsidRPr="00DB2C7F">
        <w:rPr>
          <w:rFonts w:ascii="Times New Roman" w:hAnsi="Times New Roman" w:cs="Times New Roman"/>
        </w:rPr>
        <w:t>ransportes e Serviços Públicos, será o órgão gerenciador responsável pela condução do conjunto de procedimento para a contratação e os preços dele decorrente, assim como a</w:t>
      </w:r>
      <w:r w:rsidR="00701D7F" w:rsidRPr="00DB2C7F">
        <w:rPr>
          <w:rFonts w:ascii="Times New Roman" w:hAnsi="Times New Roman" w:cs="Times New Roman"/>
        </w:rPr>
        <w:t>s</w:t>
      </w:r>
      <w:r w:rsidRPr="00DB2C7F">
        <w:rPr>
          <w:rFonts w:ascii="Times New Roman" w:hAnsi="Times New Roman" w:cs="Times New Roman"/>
        </w:rPr>
        <w:t xml:space="preserve"> </w:t>
      </w:r>
      <w:r w:rsidR="00701D7F" w:rsidRPr="00DB2C7F">
        <w:rPr>
          <w:rFonts w:ascii="Times New Roman" w:hAnsi="Times New Roman" w:cs="Times New Roman"/>
        </w:rPr>
        <w:t>demais</w:t>
      </w:r>
      <w:r w:rsidRPr="00DB2C7F">
        <w:rPr>
          <w:rFonts w:ascii="Times New Roman" w:hAnsi="Times New Roman" w:cs="Times New Roman"/>
        </w:rPr>
        <w:t xml:space="preserve"> Secretaria</w:t>
      </w:r>
      <w:r w:rsidR="00701D7F" w:rsidRPr="00DB2C7F">
        <w:rPr>
          <w:rFonts w:ascii="Times New Roman" w:hAnsi="Times New Roman" w:cs="Times New Roman"/>
        </w:rPr>
        <w:t>s Municipais serão</w:t>
      </w:r>
      <w:r w:rsidRPr="00DB2C7F">
        <w:rPr>
          <w:rFonts w:ascii="Times New Roman" w:hAnsi="Times New Roman" w:cs="Times New Roman"/>
        </w:rPr>
        <w:t xml:space="preserve"> participante da contratação. </w:t>
      </w:r>
    </w:p>
    <w:p w:rsidR="004973A6" w:rsidRPr="00DB2C7F" w:rsidRDefault="004973A6" w:rsidP="00DB2C7F">
      <w:pPr>
        <w:pStyle w:val="PargrafodaLista"/>
        <w:autoSpaceDE w:val="0"/>
        <w:autoSpaceDN w:val="0"/>
        <w:adjustRightInd w:val="0"/>
        <w:spacing w:after="0"/>
        <w:ind w:left="390"/>
        <w:jc w:val="both"/>
        <w:rPr>
          <w:rFonts w:ascii="Times New Roman" w:hAnsi="Times New Roman" w:cs="Times New Roman"/>
        </w:rPr>
      </w:pPr>
    </w:p>
    <w:p w:rsidR="004973A6" w:rsidRPr="00DB2C7F" w:rsidRDefault="004973A6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/>
        </w:rPr>
      </w:pPr>
      <w:r w:rsidRPr="00DB2C7F">
        <w:rPr>
          <w:rFonts w:ascii="Times New Roman" w:hAnsi="Times New Roman" w:cs="Times New Roman"/>
          <w:b/>
        </w:rPr>
        <w:t xml:space="preserve">4 – </w:t>
      </w:r>
      <w:r w:rsidR="00510040" w:rsidRPr="00DB2C7F">
        <w:rPr>
          <w:rFonts w:ascii="Times New Roman" w:hAnsi="Times New Roman" w:cs="Times New Roman"/>
          <w:b/>
        </w:rPr>
        <w:t xml:space="preserve">DAS </w:t>
      </w:r>
      <w:r w:rsidRPr="00DB2C7F">
        <w:rPr>
          <w:rFonts w:ascii="Times New Roman" w:hAnsi="Times New Roman" w:cs="Times New Roman"/>
          <w:b/>
        </w:rPr>
        <w:t>ES</w:t>
      </w:r>
      <w:r w:rsidR="00510040" w:rsidRPr="00DB2C7F">
        <w:rPr>
          <w:rFonts w:ascii="Times New Roman" w:hAnsi="Times New Roman" w:cs="Times New Roman"/>
          <w:b/>
        </w:rPr>
        <w:t>PECIFICAÇÕES DO OBJETO</w:t>
      </w:r>
    </w:p>
    <w:p w:rsidR="00510040" w:rsidRPr="00DB2C7F" w:rsidRDefault="00510040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/>
        </w:rPr>
      </w:pPr>
    </w:p>
    <w:p w:rsidR="00510040" w:rsidRPr="00DB2C7F" w:rsidRDefault="00510040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/>
        </w:rPr>
      </w:pPr>
      <w:r w:rsidRPr="00DB2C7F">
        <w:rPr>
          <w:rFonts w:ascii="Times New Roman" w:hAnsi="Times New Roman" w:cs="Times New Roman"/>
          <w:b/>
        </w:rPr>
        <w:t>4.1</w:t>
      </w:r>
      <w:r w:rsidR="0050069E" w:rsidRPr="00DB2C7F">
        <w:rPr>
          <w:rFonts w:ascii="Times New Roman" w:hAnsi="Times New Roman" w:cs="Times New Roman"/>
          <w:b/>
        </w:rPr>
        <w:t xml:space="preserve"> -</w:t>
      </w:r>
      <w:r w:rsidRPr="00DB2C7F">
        <w:rPr>
          <w:rFonts w:ascii="Times New Roman" w:hAnsi="Times New Roman" w:cs="Times New Roman"/>
          <w:b/>
        </w:rPr>
        <w:t xml:space="preserve"> DA COBERTURA MÍNIMA E DA FRANQUIA</w:t>
      </w:r>
    </w:p>
    <w:p w:rsidR="00510040" w:rsidRPr="00DB2C7F" w:rsidRDefault="00510040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612"/>
      </w:tblGrid>
      <w:tr w:rsidR="001E677E" w:rsidRPr="00DB2C7F" w:rsidTr="00701D7F">
        <w:tc>
          <w:tcPr>
            <w:tcW w:w="8612" w:type="dxa"/>
          </w:tcPr>
          <w:p w:rsidR="00B11B67" w:rsidRPr="00DB2C7F" w:rsidRDefault="008C1BAA" w:rsidP="00DB2C7F">
            <w:pPr>
              <w:pStyle w:val="PargrafodaLista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B2C7F">
              <w:rPr>
                <w:rFonts w:ascii="Times New Roman" w:hAnsi="Times New Roman" w:cs="Times New Roman"/>
                <w:b/>
              </w:rPr>
              <w:t>COBERTURA E GARANTIAS</w:t>
            </w:r>
          </w:p>
        </w:tc>
      </w:tr>
      <w:tr w:rsidR="001E677E" w:rsidRPr="00DB2C7F" w:rsidTr="00701D7F">
        <w:tc>
          <w:tcPr>
            <w:tcW w:w="8612" w:type="dxa"/>
          </w:tcPr>
          <w:p w:rsidR="00B11B67" w:rsidRPr="00DB2C7F" w:rsidRDefault="00B11B67" w:rsidP="00DB2C7F">
            <w:pPr>
              <w:pStyle w:val="PargrafodaLista"/>
              <w:spacing w:line="276" w:lineRule="auto"/>
              <w:rPr>
                <w:rFonts w:ascii="Times New Roman" w:hAnsi="Times New Roman" w:cs="Times New Roman"/>
              </w:rPr>
            </w:pPr>
            <w:r w:rsidRPr="00DB2C7F">
              <w:rPr>
                <w:rFonts w:ascii="Times New Roman" w:hAnsi="Times New Roman" w:cs="Times New Roman"/>
              </w:rPr>
              <w:t>COBERTURA:</w:t>
            </w:r>
            <w:r w:rsidRPr="00DB2C7F">
              <w:rPr>
                <w:rFonts w:ascii="Times New Roman" w:hAnsi="Times New Roman" w:cs="Times New Roman"/>
              </w:rPr>
              <w:tab/>
            </w:r>
            <w:r w:rsidRPr="00DB2C7F">
              <w:rPr>
                <w:rFonts w:ascii="Times New Roman" w:hAnsi="Times New Roman" w:cs="Times New Roman"/>
              </w:rPr>
              <w:tab/>
            </w:r>
            <w:r w:rsidRPr="00DB2C7F">
              <w:rPr>
                <w:rFonts w:ascii="Times New Roman" w:hAnsi="Times New Roman" w:cs="Times New Roman"/>
              </w:rPr>
              <w:tab/>
            </w:r>
            <w:r w:rsidRPr="00DB2C7F">
              <w:rPr>
                <w:rFonts w:ascii="Times New Roman" w:hAnsi="Times New Roman" w:cs="Times New Roman"/>
              </w:rPr>
              <w:tab/>
            </w:r>
            <w:r w:rsidRPr="00DB2C7F">
              <w:rPr>
                <w:rFonts w:ascii="Times New Roman" w:hAnsi="Times New Roman" w:cs="Times New Roman"/>
              </w:rPr>
              <w:tab/>
            </w:r>
            <w:r w:rsidRPr="00DB2C7F">
              <w:rPr>
                <w:rFonts w:ascii="Times New Roman" w:hAnsi="Times New Roman" w:cs="Times New Roman"/>
              </w:rPr>
              <w:tab/>
            </w:r>
            <w:r w:rsidR="000B680D" w:rsidRPr="00DB2C7F">
              <w:rPr>
                <w:rFonts w:ascii="Times New Roman" w:hAnsi="Times New Roman" w:cs="Times New Roman"/>
              </w:rPr>
              <w:t xml:space="preserve">             </w:t>
            </w:r>
            <w:r w:rsidR="001E677E" w:rsidRPr="00DB2C7F">
              <w:rPr>
                <w:rFonts w:ascii="Times New Roman" w:hAnsi="Times New Roman" w:cs="Times New Roman"/>
              </w:rPr>
              <w:t>100% TABELA FIPE</w:t>
            </w:r>
          </w:p>
        </w:tc>
      </w:tr>
      <w:tr w:rsidR="001E677E" w:rsidRPr="00DB2C7F" w:rsidTr="00701D7F">
        <w:tc>
          <w:tcPr>
            <w:tcW w:w="8612" w:type="dxa"/>
          </w:tcPr>
          <w:p w:rsidR="00B11B67" w:rsidRPr="00DB2C7F" w:rsidRDefault="00B11B67" w:rsidP="00DB2C7F">
            <w:pPr>
              <w:pStyle w:val="PargrafodaLista"/>
              <w:spacing w:line="276" w:lineRule="auto"/>
              <w:rPr>
                <w:rFonts w:ascii="Times New Roman" w:hAnsi="Times New Roman" w:cs="Times New Roman"/>
              </w:rPr>
            </w:pPr>
            <w:r w:rsidRPr="00DB2C7F">
              <w:rPr>
                <w:rFonts w:ascii="Times New Roman" w:hAnsi="Times New Roman" w:cs="Times New Roman"/>
              </w:rPr>
              <w:t>LMG DM:</w:t>
            </w:r>
            <w:r w:rsidRPr="00DB2C7F">
              <w:rPr>
                <w:rFonts w:ascii="Times New Roman" w:hAnsi="Times New Roman" w:cs="Times New Roman"/>
              </w:rPr>
              <w:tab/>
            </w:r>
            <w:r w:rsidRPr="00DB2C7F">
              <w:rPr>
                <w:rFonts w:ascii="Times New Roman" w:hAnsi="Times New Roman" w:cs="Times New Roman"/>
              </w:rPr>
              <w:tab/>
            </w:r>
            <w:r w:rsidRPr="00DB2C7F">
              <w:rPr>
                <w:rFonts w:ascii="Times New Roman" w:hAnsi="Times New Roman" w:cs="Times New Roman"/>
              </w:rPr>
              <w:tab/>
            </w:r>
            <w:r w:rsidRPr="00DB2C7F">
              <w:rPr>
                <w:rFonts w:ascii="Times New Roman" w:hAnsi="Times New Roman" w:cs="Times New Roman"/>
              </w:rPr>
              <w:tab/>
            </w:r>
            <w:r w:rsidRPr="00DB2C7F">
              <w:rPr>
                <w:rFonts w:ascii="Times New Roman" w:hAnsi="Times New Roman" w:cs="Times New Roman"/>
              </w:rPr>
              <w:tab/>
            </w:r>
            <w:r w:rsidRPr="00DB2C7F">
              <w:rPr>
                <w:rFonts w:ascii="Times New Roman" w:hAnsi="Times New Roman" w:cs="Times New Roman"/>
              </w:rPr>
              <w:tab/>
            </w:r>
            <w:r w:rsidR="000B680D" w:rsidRPr="00DB2C7F">
              <w:rPr>
                <w:rFonts w:ascii="Times New Roman" w:hAnsi="Times New Roman" w:cs="Times New Roman"/>
              </w:rPr>
              <w:t xml:space="preserve">             </w:t>
            </w:r>
            <w:r w:rsidR="001E677E" w:rsidRPr="00DB2C7F">
              <w:rPr>
                <w:rFonts w:ascii="Times New Roman" w:hAnsi="Times New Roman" w:cs="Times New Roman"/>
              </w:rPr>
              <w:t>R$</w:t>
            </w:r>
            <w:r w:rsidR="00701D7F" w:rsidRPr="00DB2C7F">
              <w:rPr>
                <w:rFonts w:ascii="Times New Roman" w:hAnsi="Times New Roman" w:cs="Times New Roman"/>
              </w:rPr>
              <w:t xml:space="preserve"> </w:t>
            </w:r>
            <w:r w:rsidRPr="00DB2C7F">
              <w:rPr>
                <w:rFonts w:ascii="Times New Roman" w:hAnsi="Times New Roman" w:cs="Times New Roman"/>
              </w:rPr>
              <w:t>1</w:t>
            </w:r>
            <w:r w:rsidR="001E677E" w:rsidRPr="00DB2C7F">
              <w:rPr>
                <w:rFonts w:ascii="Times New Roman" w:hAnsi="Times New Roman" w:cs="Times New Roman"/>
              </w:rPr>
              <w:t>5</w:t>
            </w:r>
            <w:r w:rsidRPr="00DB2C7F">
              <w:rPr>
                <w:rFonts w:ascii="Times New Roman" w:hAnsi="Times New Roman" w:cs="Times New Roman"/>
              </w:rPr>
              <w:t>0.000,00</w:t>
            </w:r>
          </w:p>
        </w:tc>
      </w:tr>
      <w:tr w:rsidR="001E677E" w:rsidRPr="00DB2C7F" w:rsidTr="00701D7F">
        <w:tc>
          <w:tcPr>
            <w:tcW w:w="8612" w:type="dxa"/>
          </w:tcPr>
          <w:p w:rsidR="00B11B67" w:rsidRPr="00DB2C7F" w:rsidRDefault="00B11B67" w:rsidP="00DB2C7F">
            <w:pPr>
              <w:pStyle w:val="PargrafodaLista"/>
              <w:spacing w:line="276" w:lineRule="auto"/>
              <w:rPr>
                <w:rFonts w:ascii="Times New Roman" w:hAnsi="Times New Roman" w:cs="Times New Roman"/>
              </w:rPr>
            </w:pPr>
            <w:r w:rsidRPr="00DB2C7F">
              <w:rPr>
                <w:rFonts w:ascii="Times New Roman" w:hAnsi="Times New Roman" w:cs="Times New Roman"/>
              </w:rPr>
              <w:t>LMG DC:</w:t>
            </w:r>
            <w:r w:rsidRPr="00DB2C7F">
              <w:rPr>
                <w:rFonts w:ascii="Times New Roman" w:hAnsi="Times New Roman" w:cs="Times New Roman"/>
              </w:rPr>
              <w:tab/>
            </w:r>
            <w:r w:rsidRPr="00DB2C7F">
              <w:rPr>
                <w:rFonts w:ascii="Times New Roman" w:hAnsi="Times New Roman" w:cs="Times New Roman"/>
              </w:rPr>
              <w:tab/>
            </w:r>
            <w:r w:rsidRPr="00DB2C7F">
              <w:rPr>
                <w:rFonts w:ascii="Times New Roman" w:hAnsi="Times New Roman" w:cs="Times New Roman"/>
              </w:rPr>
              <w:tab/>
            </w:r>
            <w:r w:rsidRPr="00DB2C7F">
              <w:rPr>
                <w:rFonts w:ascii="Times New Roman" w:hAnsi="Times New Roman" w:cs="Times New Roman"/>
              </w:rPr>
              <w:tab/>
            </w:r>
            <w:r w:rsidRPr="00DB2C7F">
              <w:rPr>
                <w:rFonts w:ascii="Times New Roman" w:hAnsi="Times New Roman" w:cs="Times New Roman"/>
              </w:rPr>
              <w:tab/>
            </w:r>
            <w:r w:rsidRPr="00DB2C7F">
              <w:rPr>
                <w:rFonts w:ascii="Times New Roman" w:hAnsi="Times New Roman" w:cs="Times New Roman"/>
              </w:rPr>
              <w:tab/>
            </w:r>
            <w:r w:rsidRPr="00DB2C7F">
              <w:rPr>
                <w:rFonts w:ascii="Times New Roman" w:hAnsi="Times New Roman" w:cs="Times New Roman"/>
              </w:rPr>
              <w:tab/>
            </w:r>
            <w:r w:rsidR="001E677E" w:rsidRPr="00DB2C7F">
              <w:rPr>
                <w:rFonts w:ascii="Times New Roman" w:hAnsi="Times New Roman" w:cs="Times New Roman"/>
              </w:rPr>
              <w:t>R$</w:t>
            </w:r>
            <w:r w:rsidR="00701D7F" w:rsidRPr="00DB2C7F">
              <w:rPr>
                <w:rFonts w:ascii="Times New Roman" w:hAnsi="Times New Roman" w:cs="Times New Roman"/>
              </w:rPr>
              <w:t xml:space="preserve"> </w:t>
            </w:r>
            <w:r w:rsidRPr="00DB2C7F">
              <w:rPr>
                <w:rFonts w:ascii="Times New Roman" w:hAnsi="Times New Roman" w:cs="Times New Roman"/>
              </w:rPr>
              <w:t>1</w:t>
            </w:r>
            <w:r w:rsidR="001E677E" w:rsidRPr="00DB2C7F">
              <w:rPr>
                <w:rFonts w:ascii="Times New Roman" w:hAnsi="Times New Roman" w:cs="Times New Roman"/>
              </w:rPr>
              <w:t>5</w:t>
            </w:r>
            <w:r w:rsidRPr="00DB2C7F">
              <w:rPr>
                <w:rFonts w:ascii="Times New Roman" w:hAnsi="Times New Roman" w:cs="Times New Roman"/>
              </w:rPr>
              <w:t>0.000,00</w:t>
            </w:r>
          </w:p>
        </w:tc>
      </w:tr>
      <w:tr w:rsidR="001E677E" w:rsidRPr="00DB2C7F" w:rsidTr="00701D7F">
        <w:tc>
          <w:tcPr>
            <w:tcW w:w="8612" w:type="dxa"/>
          </w:tcPr>
          <w:p w:rsidR="00B11B67" w:rsidRPr="00DB2C7F" w:rsidRDefault="00B11B67" w:rsidP="00DB2C7F">
            <w:pPr>
              <w:pStyle w:val="PargrafodaLista"/>
              <w:spacing w:line="276" w:lineRule="auto"/>
              <w:rPr>
                <w:rFonts w:ascii="Times New Roman" w:hAnsi="Times New Roman" w:cs="Times New Roman"/>
              </w:rPr>
            </w:pPr>
            <w:r w:rsidRPr="00DB2C7F">
              <w:rPr>
                <w:rFonts w:ascii="Times New Roman" w:hAnsi="Times New Roman" w:cs="Times New Roman"/>
              </w:rPr>
              <w:t xml:space="preserve">CARRO </w:t>
            </w:r>
            <w:r w:rsidR="001E677E" w:rsidRPr="00DB2C7F">
              <w:rPr>
                <w:rFonts w:ascii="Times New Roman" w:hAnsi="Times New Roman" w:cs="Times New Roman"/>
              </w:rPr>
              <w:t>EXTRA (LIMITADAS A R$</w:t>
            </w:r>
            <w:r w:rsidR="00701D7F" w:rsidRPr="00DB2C7F">
              <w:rPr>
                <w:rFonts w:ascii="Times New Roman" w:hAnsi="Times New Roman" w:cs="Times New Roman"/>
              </w:rPr>
              <w:t xml:space="preserve"> </w:t>
            </w:r>
            <w:r w:rsidR="001E677E" w:rsidRPr="00DB2C7F">
              <w:rPr>
                <w:rFonts w:ascii="Times New Roman" w:hAnsi="Times New Roman" w:cs="Times New Roman"/>
              </w:rPr>
              <w:t>126,00 AO DIA)</w:t>
            </w:r>
            <w:r w:rsidRPr="00DB2C7F">
              <w:rPr>
                <w:rFonts w:ascii="Times New Roman" w:hAnsi="Times New Roman" w:cs="Times New Roman"/>
              </w:rPr>
              <w:t>:</w:t>
            </w:r>
            <w:r w:rsidRPr="00DB2C7F">
              <w:rPr>
                <w:rFonts w:ascii="Times New Roman" w:hAnsi="Times New Roman" w:cs="Times New Roman"/>
              </w:rPr>
              <w:tab/>
            </w:r>
            <w:r w:rsidR="001E677E" w:rsidRPr="00DB2C7F">
              <w:rPr>
                <w:rFonts w:ascii="Times New Roman" w:hAnsi="Times New Roman" w:cs="Times New Roman"/>
              </w:rPr>
              <w:t>R$</w:t>
            </w:r>
            <w:r w:rsidR="00701D7F" w:rsidRPr="00DB2C7F">
              <w:rPr>
                <w:rFonts w:ascii="Times New Roman" w:hAnsi="Times New Roman" w:cs="Times New Roman"/>
              </w:rPr>
              <w:t xml:space="preserve"> </w:t>
            </w:r>
            <w:r w:rsidR="001E677E" w:rsidRPr="00DB2C7F">
              <w:rPr>
                <w:rFonts w:ascii="Times New Roman" w:hAnsi="Times New Roman" w:cs="Times New Roman"/>
              </w:rPr>
              <w:t xml:space="preserve">3.780,00 </w:t>
            </w:r>
          </w:p>
        </w:tc>
      </w:tr>
      <w:tr w:rsidR="001E677E" w:rsidRPr="00DB2C7F" w:rsidTr="00701D7F">
        <w:tc>
          <w:tcPr>
            <w:tcW w:w="8612" w:type="dxa"/>
          </w:tcPr>
          <w:p w:rsidR="00B11B67" w:rsidRPr="00DB2C7F" w:rsidRDefault="00B11B67" w:rsidP="00DB2C7F">
            <w:pPr>
              <w:pStyle w:val="PargrafodaLista"/>
              <w:spacing w:line="276" w:lineRule="auto"/>
              <w:rPr>
                <w:rFonts w:ascii="Times New Roman" w:hAnsi="Times New Roman" w:cs="Times New Roman"/>
              </w:rPr>
            </w:pPr>
            <w:r w:rsidRPr="00DB2C7F">
              <w:rPr>
                <w:rFonts w:ascii="Times New Roman" w:hAnsi="Times New Roman" w:cs="Times New Roman"/>
              </w:rPr>
              <w:t>ASSISTÊNCIA 24 HORAS:</w:t>
            </w:r>
            <w:r w:rsidRPr="00DB2C7F">
              <w:rPr>
                <w:rFonts w:ascii="Times New Roman" w:hAnsi="Times New Roman" w:cs="Times New Roman"/>
              </w:rPr>
              <w:tab/>
            </w:r>
            <w:r w:rsidRPr="00DB2C7F">
              <w:rPr>
                <w:rFonts w:ascii="Times New Roman" w:hAnsi="Times New Roman" w:cs="Times New Roman"/>
              </w:rPr>
              <w:tab/>
            </w:r>
            <w:r w:rsidRPr="00DB2C7F">
              <w:rPr>
                <w:rFonts w:ascii="Times New Roman" w:hAnsi="Times New Roman" w:cs="Times New Roman"/>
              </w:rPr>
              <w:tab/>
            </w:r>
            <w:r w:rsidRPr="00DB2C7F">
              <w:rPr>
                <w:rFonts w:ascii="Times New Roman" w:hAnsi="Times New Roman" w:cs="Times New Roman"/>
              </w:rPr>
              <w:tab/>
            </w:r>
            <w:r w:rsidRPr="00DB2C7F">
              <w:rPr>
                <w:rFonts w:ascii="Times New Roman" w:hAnsi="Times New Roman" w:cs="Times New Roman"/>
              </w:rPr>
              <w:tab/>
              <w:t>SIM</w:t>
            </w:r>
          </w:p>
        </w:tc>
      </w:tr>
      <w:tr w:rsidR="001E677E" w:rsidRPr="00DB2C7F" w:rsidTr="00701D7F">
        <w:tc>
          <w:tcPr>
            <w:tcW w:w="8612" w:type="dxa"/>
          </w:tcPr>
          <w:p w:rsidR="00B11B67" w:rsidRPr="00DB2C7F" w:rsidRDefault="00B11B67" w:rsidP="00DB2C7F">
            <w:pPr>
              <w:pStyle w:val="PargrafodaLista"/>
              <w:spacing w:line="276" w:lineRule="auto"/>
              <w:rPr>
                <w:rFonts w:ascii="Times New Roman" w:hAnsi="Times New Roman" w:cs="Times New Roman"/>
              </w:rPr>
            </w:pPr>
            <w:r w:rsidRPr="00DB2C7F">
              <w:rPr>
                <w:rFonts w:ascii="Times New Roman" w:hAnsi="Times New Roman" w:cs="Times New Roman"/>
              </w:rPr>
              <w:t>VIDROS:</w:t>
            </w:r>
            <w:r w:rsidR="00B52C30" w:rsidRPr="00DB2C7F">
              <w:rPr>
                <w:rFonts w:ascii="Times New Roman" w:hAnsi="Times New Roman" w:cs="Times New Roman"/>
              </w:rPr>
              <w:t xml:space="preserve"> (PARA-BRISA, VIDRO TRASEIRO, VIDRO LATERAL)</w:t>
            </w:r>
            <w:r w:rsidR="00701D7F" w:rsidRPr="00DB2C7F">
              <w:rPr>
                <w:rFonts w:ascii="Times New Roman" w:hAnsi="Times New Roman" w:cs="Times New Roman"/>
              </w:rPr>
              <w:t xml:space="preserve"> </w:t>
            </w:r>
            <w:r w:rsidR="000B680D" w:rsidRPr="00DB2C7F">
              <w:rPr>
                <w:rFonts w:ascii="Times New Roman" w:hAnsi="Times New Roman" w:cs="Times New Roman"/>
              </w:rPr>
              <w:t xml:space="preserve">           </w:t>
            </w:r>
            <w:proofErr w:type="gramStart"/>
            <w:r w:rsidRPr="00DB2C7F">
              <w:rPr>
                <w:rFonts w:ascii="Times New Roman" w:hAnsi="Times New Roman" w:cs="Times New Roman"/>
              </w:rPr>
              <w:t>SIM</w:t>
            </w:r>
            <w:proofErr w:type="gramEnd"/>
          </w:p>
        </w:tc>
      </w:tr>
      <w:tr w:rsidR="001E677E" w:rsidRPr="00DB2C7F" w:rsidTr="00701D7F">
        <w:tc>
          <w:tcPr>
            <w:tcW w:w="8612" w:type="dxa"/>
          </w:tcPr>
          <w:p w:rsidR="00B11B67" w:rsidRPr="00DB2C7F" w:rsidRDefault="00B11B67" w:rsidP="00DB2C7F">
            <w:pPr>
              <w:pStyle w:val="PargrafodaLista"/>
              <w:spacing w:line="276" w:lineRule="auto"/>
              <w:rPr>
                <w:rFonts w:ascii="Times New Roman" w:hAnsi="Times New Roman" w:cs="Times New Roman"/>
              </w:rPr>
            </w:pPr>
            <w:r w:rsidRPr="00DB2C7F">
              <w:rPr>
                <w:rFonts w:ascii="Times New Roman" w:hAnsi="Times New Roman" w:cs="Times New Roman"/>
              </w:rPr>
              <w:t>LANTERNAS, FARÓIS E RETROVISORES:</w:t>
            </w:r>
            <w:r w:rsidR="00701D7F" w:rsidRPr="00DB2C7F">
              <w:rPr>
                <w:rFonts w:ascii="Times New Roman" w:hAnsi="Times New Roman" w:cs="Times New Roman"/>
              </w:rPr>
              <w:t xml:space="preserve"> </w:t>
            </w:r>
            <w:r w:rsidR="000B680D" w:rsidRPr="00DB2C7F">
              <w:rPr>
                <w:rFonts w:ascii="Times New Roman" w:hAnsi="Times New Roman" w:cs="Times New Roman"/>
                <w:lang w:val="en-US"/>
              </w:rPr>
              <w:t>(LANTERNA, LANTERNA LED, FAROL, FAROL</w:t>
            </w:r>
            <w:r w:rsidR="00701D7F" w:rsidRPr="00DB2C7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0B680D" w:rsidRPr="00DB2C7F">
              <w:rPr>
                <w:rFonts w:ascii="Times New Roman" w:hAnsi="Times New Roman" w:cs="Times New Roman"/>
                <w:lang w:val="en-US"/>
              </w:rPr>
              <w:t>XENON/LED,</w:t>
            </w:r>
            <w:r w:rsidR="00701D7F" w:rsidRPr="00DB2C7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0B680D" w:rsidRPr="00DB2C7F">
              <w:rPr>
                <w:rFonts w:ascii="Times New Roman" w:hAnsi="Times New Roman" w:cs="Times New Roman"/>
              </w:rPr>
              <w:t>RETROVISOR</w:t>
            </w:r>
            <w:r w:rsidRPr="00DB2C7F">
              <w:rPr>
                <w:rFonts w:ascii="Times New Roman" w:hAnsi="Times New Roman" w:cs="Times New Roman"/>
              </w:rPr>
              <w:tab/>
            </w:r>
            <w:r w:rsidR="000B680D" w:rsidRPr="00DB2C7F">
              <w:rPr>
                <w:rFonts w:ascii="Times New Roman" w:hAnsi="Times New Roman" w:cs="Times New Roman"/>
              </w:rPr>
              <w:t xml:space="preserve">        </w:t>
            </w:r>
            <w:r w:rsidR="00701D7F" w:rsidRPr="00DB2C7F">
              <w:rPr>
                <w:rFonts w:ascii="Times New Roman" w:hAnsi="Times New Roman" w:cs="Times New Roman"/>
              </w:rPr>
              <w:t xml:space="preserve">    </w:t>
            </w:r>
            <w:proofErr w:type="gramStart"/>
            <w:r w:rsidRPr="00DB2C7F">
              <w:rPr>
                <w:rFonts w:ascii="Times New Roman" w:hAnsi="Times New Roman" w:cs="Times New Roman"/>
              </w:rPr>
              <w:t>SIM</w:t>
            </w:r>
            <w:proofErr w:type="gramEnd"/>
          </w:p>
        </w:tc>
      </w:tr>
      <w:tr w:rsidR="001E677E" w:rsidRPr="00DB2C7F" w:rsidTr="00701D7F">
        <w:tc>
          <w:tcPr>
            <w:tcW w:w="8612" w:type="dxa"/>
          </w:tcPr>
          <w:p w:rsidR="00B11B67" w:rsidRPr="00DB2C7F" w:rsidRDefault="00B11B67" w:rsidP="00DB2C7F">
            <w:pPr>
              <w:pStyle w:val="PargrafodaLista"/>
              <w:spacing w:line="276" w:lineRule="auto"/>
              <w:rPr>
                <w:rFonts w:ascii="Times New Roman" w:hAnsi="Times New Roman" w:cs="Times New Roman"/>
              </w:rPr>
            </w:pPr>
            <w:r w:rsidRPr="00DB2C7F">
              <w:rPr>
                <w:rFonts w:ascii="Times New Roman" w:hAnsi="Times New Roman" w:cs="Times New Roman"/>
              </w:rPr>
              <w:t xml:space="preserve">DANOS MORAIS: </w:t>
            </w:r>
            <w:r w:rsidRPr="00DB2C7F">
              <w:rPr>
                <w:rFonts w:ascii="Times New Roman" w:hAnsi="Times New Roman" w:cs="Times New Roman"/>
              </w:rPr>
              <w:tab/>
            </w:r>
            <w:r w:rsidRPr="00DB2C7F">
              <w:rPr>
                <w:rFonts w:ascii="Times New Roman" w:hAnsi="Times New Roman" w:cs="Times New Roman"/>
              </w:rPr>
              <w:tab/>
            </w:r>
            <w:r w:rsidRPr="00DB2C7F">
              <w:rPr>
                <w:rFonts w:ascii="Times New Roman" w:hAnsi="Times New Roman" w:cs="Times New Roman"/>
              </w:rPr>
              <w:tab/>
            </w:r>
            <w:r w:rsidRPr="00DB2C7F">
              <w:rPr>
                <w:rFonts w:ascii="Times New Roman" w:hAnsi="Times New Roman" w:cs="Times New Roman"/>
              </w:rPr>
              <w:tab/>
            </w:r>
            <w:r w:rsidR="00701D7F" w:rsidRPr="00DB2C7F">
              <w:rPr>
                <w:rFonts w:ascii="Times New Roman" w:hAnsi="Times New Roman" w:cs="Times New Roman"/>
              </w:rPr>
              <w:t xml:space="preserve"> </w:t>
            </w:r>
            <w:r w:rsidR="00DB2C7F">
              <w:rPr>
                <w:rFonts w:ascii="Times New Roman" w:hAnsi="Times New Roman" w:cs="Times New Roman"/>
              </w:rPr>
              <w:t xml:space="preserve">             </w:t>
            </w:r>
            <w:r w:rsidR="00701D7F" w:rsidRPr="00DB2C7F">
              <w:rPr>
                <w:rFonts w:ascii="Times New Roman" w:hAnsi="Times New Roman" w:cs="Times New Roman"/>
              </w:rPr>
              <w:t xml:space="preserve">           </w:t>
            </w:r>
            <w:r w:rsidR="001E677E" w:rsidRPr="00DB2C7F">
              <w:rPr>
                <w:rFonts w:ascii="Times New Roman" w:hAnsi="Times New Roman" w:cs="Times New Roman"/>
              </w:rPr>
              <w:t>R$</w:t>
            </w:r>
            <w:r w:rsidR="00701D7F" w:rsidRPr="00DB2C7F">
              <w:rPr>
                <w:rFonts w:ascii="Times New Roman" w:hAnsi="Times New Roman" w:cs="Times New Roman"/>
              </w:rPr>
              <w:t xml:space="preserve"> </w:t>
            </w:r>
            <w:r w:rsidR="001E677E" w:rsidRPr="00DB2C7F">
              <w:rPr>
                <w:rFonts w:ascii="Times New Roman" w:hAnsi="Times New Roman" w:cs="Times New Roman"/>
              </w:rPr>
              <w:t>2</w:t>
            </w:r>
            <w:r w:rsidRPr="00DB2C7F">
              <w:rPr>
                <w:rFonts w:ascii="Times New Roman" w:hAnsi="Times New Roman" w:cs="Times New Roman"/>
              </w:rPr>
              <w:t>0.000,00</w:t>
            </w:r>
          </w:p>
        </w:tc>
      </w:tr>
      <w:tr w:rsidR="001E677E" w:rsidRPr="00DB2C7F" w:rsidTr="00701D7F">
        <w:tc>
          <w:tcPr>
            <w:tcW w:w="8612" w:type="dxa"/>
          </w:tcPr>
          <w:p w:rsidR="00B11B67" w:rsidRPr="00DB2C7F" w:rsidRDefault="00B11B67" w:rsidP="00DB2C7F">
            <w:pPr>
              <w:pStyle w:val="PargrafodaLista"/>
              <w:spacing w:line="276" w:lineRule="auto"/>
              <w:rPr>
                <w:rFonts w:ascii="Times New Roman" w:hAnsi="Times New Roman" w:cs="Times New Roman"/>
              </w:rPr>
            </w:pPr>
            <w:r w:rsidRPr="00DB2C7F">
              <w:rPr>
                <w:rFonts w:ascii="Times New Roman" w:hAnsi="Times New Roman" w:cs="Times New Roman"/>
              </w:rPr>
              <w:t>CS POR PASSAG./MORTE:</w:t>
            </w:r>
            <w:r w:rsidRPr="00DB2C7F">
              <w:rPr>
                <w:rFonts w:ascii="Times New Roman" w:hAnsi="Times New Roman" w:cs="Times New Roman"/>
              </w:rPr>
              <w:tab/>
            </w:r>
            <w:r w:rsidRPr="00DB2C7F">
              <w:rPr>
                <w:rFonts w:ascii="Times New Roman" w:hAnsi="Times New Roman" w:cs="Times New Roman"/>
              </w:rPr>
              <w:tab/>
            </w:r>
            <w:r w:rsidRPr="00DB2C7F">
              <w:rPr>
                <w:rFonts w:ascii="Times New Roman" w:hAnsi="Times New Roman" w:cs="Times New Roman"/>
              </w:rPr>
              <w:tab/>
            </w:r>
            <w:r w:rsidRPr="00DB2C7F">
              <w:rPr>
                <w:rFonts w:ascii="Times New Roman" w:hAnsi="Times New Roman" w:cs="Times New Roman"/>
              </w:rPr>
              <w:tab/>
            </w:r>
            <w:r w:rsidR="00DB2C7F">
              <w:rPr>
                <w:rFonts w:ascii="Times New Roman" w:hAnsi="Times New Roman" w:cs="Times New Roman"/>
              </w:rPr>
              <w:t xml:space="preserve">            </w:t>
            </w:r>
            <w:r w:rsidR="001E677E" w:rsidRPr="00DB2C7F">
              <w:rPr>
                <w:rFonts w:ascii="Times New Roman" w:hAnsi="Times New Roman" w:cs="Times New Roman"/>
              </w:rPr>
              <w:t>R$</w:t>
            </w:r>
            <w:r w:rsidR="00701D7F" w:rsidRPr="00DB2C7F">
              <w:rPr>
                <w:rFonts w:ascii="Times New Roman" w:hAnsi="Times New Roman" w:cs="Times New Roman"/>
              </w:rPr>
              <w:t xml:space="preserve"> </w:t>
            </w:r>
            <w:r w:rsidR="001E677E" w:rsidRPr="00DB2C7F">
              <w:rPr>
                <w:rFonts w:ascii="Times New Roman" w:hAnsi="Times New Roman" w:cs="Times New Roman"/>
              </w:rPr>
              <w:t>20</w:t>
            </w:r>
            <w:r w:rsidRPr="00DB2C7F">
              <w:rPr>
                <w:rFonts w:ascii="Times New Roman" w:hAnsi="Times New Roman" w:cs="Times New Roman"/>
              </w:rPr>
              <w:t>.000,00</w:t>
            </w:r>
          </w:p>
        </w:tc>
      </w:tr>
    </w:tbl>
    <w:p w:rsidR="001E677E" w:rsidRPr="00DB2C7F" w:rsidRDefault="001E677E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/>
        </w:rPr>
      </w:pPr>
    </w:p>
    <w:p w:rsidR="00E15513" w:rsidRPr="00DB2C7F" w:rsidRDefault="00E15513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4.1.1 -</w:t>
      </w:r>
      <w:r w:rsidRPr="00DB2C7F">
        <w:rPr>
          <w:rFonts w:ascii="Times New Roman" w:hAnsi="Times New Roman" w:cs="Times New Roman"/>
        </w:rPr>
        <w:t xml:space="preserve"> A franquia considerada será da modalidade reduzida, observado, no entanto, o seguinte:</w:t>
      </w:r>
    </w:p>
    <w:p w:rsidR="00E15513" w:rsidRPr="00DB2C7F" w:rsidRDefault="00E15513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a)</w:t>
      </w:r>
      <w:r w:rsidRPr="00DB2C7F">
        <w:rPr>
          <w:rFonts w:ascii="Times New Roman" w:hAnsi="Times New Roman" w:cs="Times New Roman"/>
        </w:rPr>
        <w:t xml:space="preserve"> A franquia não deverá ser objeto de classificação das propostas, que serão avaliadas exclusivamente em função dos preços propostos (prêmio);</w:t>
      </w:r>
    </w:p>
    <w:p w:rsidR="00E15513" w:rsidRPr="00DB2C7F" w:rsidRDefault="00E15513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b)</w:t>
      </w:r>
      <w:r w:rsidRPr="00DB2C7F">
        <w:rPr>
          <w:rFonts w:ascii="Times New Roman" w:hAnsi="Times New Roman" w:cs="Times New Roman"/>
        </w:rPr>
        <w:t xml:space="preserve"> Em caso de sinistro, o valor referente à franquia deverá ser pago pela Prefeitura Municipal de São Sebastião do Alto, prioritariamente, à concessionária/oficina que promover o conserto do veículo. Caso esta não esteja com sua documentação regular para contratação com a Prefeitura Municipal, o pagamento da franquia deverá ser efetuado à seguradora emitente da apólice, que se responsabilizará pelo repasse.</w:t>
      </w:r>
    </w:p>
    <w:p w:rsidR="00E15513" w:rsidRPr="00DB2C7F" w:rsidRDefault="00E15513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/>
        </w:rPr>
      </w:pPr>
    </w:p>
    <w:p w:rsidR="00D365DD" w:rsidRPr="00DB2C7F" w:rsidRDefault="00D365DD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4</w:t>
      </w:r>
      <w:r w:rsidR="007647B6" w:rsidRPr="00DB2C7F">
        <w:rPr>
          <w:rFonts w:ascii="Times New Roman" w:hAnsi="Times New Roman" w:cs="Times New Roman"/>
          <w:b/>
        </w:rPr>
        <w:t>.1.</w:t>
      </w:r>
      <w:r w:rsidR="00E15513" w:rsidRPr="00DB2C7F">
        <w:rPr>
          <w:rFonts w:ascii="Times New Roman" w:hAnsi="Times New Roman" w:cs="Times New Roman"/>
          <w:b/>
        </w:rPr>
        <w:t>2</w:t>
      </w:r>
      <w:r w:rsidR="007647B6" w:rsidRPr="00DB2C7F">
        <w:rPr>
          <w:rFonts w:ascii="Times New Roman" w:hAnsi="Times New Roman" w:cs="Times New Roman"/>
          <w:b/>
        </w:rPr>
        <w:t xml:space="preserve"> -</w:t>
      </w:r>
      <w:r w:rsidR="007647B6" w:rsidRPr="00DB2C7F">
        <w:rPr>
          <w:rFonts w:ascii="Times New Roman" w:hAnsi="Times New Roman" w:cs="Times New Roman"/>
        </w:rPr>
        <w:t xml:space="preserve"> </w:t>
      </w:r>
      <w:r w:rsidRPr="00DB2C7F">
        <w:rPr>
          <w:rFonts w:ascii="Times New Roman" w:hAnsi="Times New Roman" w:cs="Times New Roman"/>
        </w:rPr>
        <w:t>A cobertura compreenderá mais detalhadamente:</w:t>
      </w:r>
    </w:p>
    <w:p w:rsidR="00D365DD" w:rsidRPr="00DB2C7F" w:rsidRDefault="00D365DD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4</w:t>
      </w:r>
      <w:r w:rsidR="005A14F3" w:rsidRPr="00DB2C7F">
        <w:rPr>
          <w:rFonts w:ascii="Times New Roman" w:hAnsi="Times New Roman" w:cs="Times New Roman"/>
          <w:b/>
        </w:rPr>
        <w:t>.1.</w:t>
      </w:r>
      <w:r w:rsidR="00E15513" w:rsidRPr="00DB2C7F">
        <w:rPr>
          <w:rFonts w:ascii="Times New Roman" w:hAnsi="Times New Roman" w:cs="Times New Roman"/>
          <w:b/>
        </w:rPr>
        <w:t>2</w:t>
      </w:r>
      <w:r w:rsidR="005A14F3" w:rsidRPr="00DB2C7F">
        <w:rPr>
          <w:rFonts w:ascii="Times New Roman" w:hAnsi="Times New Roman" w:cs="Times New Roman"/>
          <w:b/>
        </w:rPr>
        <w:t>.1 -</w:t>
      </w:r>
      <w:r w:rsidR="005A14F3" w:rsidRPr="00DB2C7F">
        <w:rPr>
          <w:rFonts w:ascii="Times New Roman" w:hAnsi="Times New Roman" w:cs="Times New Roman"/>
        </w:rPr>
        <w:t xml:space="preserve"> </w:t>
      </w:r>
      <w:r w:rsidRPr="00DB2C7F">
        <w:rPr>
          <w:rFonts w:ascii="Times New Roman" w:hAnsi="Times New Roman" w:cs="Times New Roman"/>
        </w:rPr>
        <w:t>Roubo ou furto total, assim como os danos causados por tentativas de roubo ou furto;</w:t>
      </w:r>
    </w:p>
    <w:p w:rsidR="00D365DD" w:rsidRPr="00DB2C7F" w:rsidRDefault="00D365DD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4</w:t>
      </w:r>
      <w:r w:rsidR="005A14F3" w:rsidRPr="00DB2C7F">
        <w:rPr>
          <w:rFonts w:ascii="Times New Roman" w:hAnsi="Times New Roman" w:cs="Times New Roman"/>
          <w:b/>
        </w:rPr>
        <w:t>.1.</w:t>
      </w:r>
      <w:r w:rsidR="00E15513" w:rsidRPr="00DB2C7F">
        <w:rPr>
          <w:rFonts w:ascii="Times New Roman" w:hAnsi="Times New Roman" w:cs="Times New Roman"/>
          <w:b/>
        </w:rPr>
        <w:t>2</w:t>
      </w:r>
      <w:r w:rsidR="005A14F3" w:rsidRPr="00DB2C7F">
        <w:rPr>
          <w:rFonts w:ascii="Times New Roman" w:hAnsi="Times New Roman" w:cs="Times New Roman"/>
          <w:b/>
        </w:rPr>
        <w:t>.2 -</w:t>
      </w:r>
      <w:r w:rsidR="005A14F3" w:rsidRPr="00DB2C7F">
        <w:rPr>
          <w:rFonts w:ascii="Times New Roman" w:hAnsi="Times New Roman" w:cs="Times New Roman"/>
        </w:rPr>
        <w:t xml:space="preserve"> </w:t>
      </w:r>
      <w:r w:rsidRPr="00DB2C7F">
        <w:rPr>
          <w:rFonts w:ascii="Times New Roman" w:hAnsi="Times New Roman" w:cs="Times New Roman"/>
        </w:rPr>
        <w:t>Colisão com veículos, pessoas ou animais, abalroamento e capotamento envolvendo direta ou indiretamente o bem segurado;</w:t>
      </w:r>
    </w:p>
    <w:p w:rsidR="00D365DD" w:rsidRPr="00DB2C7F" w:rsidRDefault="00D365DD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4</w:t>
      </w:r>
      <w:r w:rsidR="005A14F3" w:rsidRPr="00DB2C7F">
        <w:rPr>
          <w:rFonts w:ascii="Times New Roman" w:hAnsi="Times New Roman" w:cs="Times New Roman"/>
          <w:b/>
        </w:rPr>
        <w:t>.1.</w:t>
      </w:r>
      <w:r w:rsidR="00E15513" w:rsidRPr="00DB2C7F">
        <w:rPr>
          <w:rFonts w:ascii="Times New Roman" w:hAnsi="Times New Roman" w:cs="Times New Roman"/>
          <w:b/>
        </w:rPr>
        <w:t>2</w:t>
      </w:r>
      <w:r w:rsidR="005A14F3" w:rsidRPr="00DB2C7F">
        <w:rPr>
          <w:rFonts w:ascii="Times New Roman" w:hAnsi="Times New Roman" w:cs="Times New Roman"/>
          <w:b/>
        </w:rPr>
        <w:t>.3 -</w:t>
      </w:r>
      <w:r w:rsidR="005A14F3" w:rsidRPr="00DB2C7F">
        <w:rPr>
          <w:rFonts w:ascii="Times New Roman" w:hAnsi="Times New Roman" w:cs="Times New Roman"/>
        </w:rPr>
        <w:t xml:space="preserve"> </w:t>
      </w:r>
      <w:r w:rsidRPr="00DB2C7F">
        <w:rPr>
          <w:rFonts w:ascii="Times New Roman" w:hAnsi="Times New Roman" w:cs="Times New Roman"/>
        </w:rPr>
        <w:t>Incêndio e explosão, inclusive os causados por atos danosos praticados de forma isolada e eventual por terceiros;</w:t>
      </w:r>
    </w:p>
    <w:p w:rsidR="00D365DD" w:rsidRPr="00DB2C7F" w:rsidRDefault="00D365DD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4</w:t>
      </w:r>
      <w:r w:rsidR="005A14F3" w:rsidRPr="00DB2C7F">
        <w:rPr>
          <w:rFonts w:ascii="Times New Roman" w:hAnsi="Times New Roman" w:cs="Times New Roman"/>
          <w:b/>
        </w:rPr>
        <w:t>.1.</w:t>
      </w:r>
      <w:r w:rsidR="00E15513" w:rsidRPr="00DB2C7F">
        <w:rPr>
          <w:rFonts w:ascii="Times New Roman" w:hAnsi="Times New Roman" w:cs="Times New Roman"/>
          <w:b/>
        </w:rPr>
        <w:t>2</w:t>
      </w:r>
      <w:r w:rsidR="005A14F3" w:rsidRPr="00DB2C7F">
        <w:rPr>
          <w:rFonts w:ascii="Times New Roman" w:hAnsi="Times New Roman" w:cs="Times New Roman"/>
          <w:b/>
        </w:rPr>
        <w:t>.4 -</w:t>
      </w:r>
      <w:r w:rsidR="005A14F3" w:rsidRPr="00DB2C7F">
        <w:rPr>
          <w:rFonts w:ascii="Times New Roman" w:hAnsi="Times New Roman" w:cs="Times New Roman"/>
        </w:rPr>
        <w:t xml:space="preserve"> </w:t>
      </w:r>
      <w:r w:rsidRPr="00DB2C7F">
        <w:rPr>
          <w:rFonts w:ascii="Times New Roman" w:hAnsi="Times New Roman" w:cs="Times New Roman"/>
        </w:rPr>
        <w:t>Queda em precipícios ou pontes;</w:t>
      </w:r>
    </w:p>
    <w:p w:rsidR="00D365DD" w:rsidRPr="00DB2C7F" w:rsidRDefault="00D365DD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4</w:t>
      </w:r>
      <w:r w:rsidR="005A14F3" w:rsidRPr="00DB2C7F">
        <w:rPr>
          <w:rFonts w:ascii="Times New Roman" w:hAnsi="Times New Roman" w:cs="Times New Roman"/>
          <w:b/>
        </w:rPr>
        <w:t>.1.</w:t>
      </w:r>
      <w:r w:rsidR="00E15513" w:rsidRPr="00DB2C7F">
        <w:rPr>
          <w:rFonts w:ascii="Times New Roman" w:hAnsi="Times New Roman" w:cs="Times New Roman"/>
          <w:b/>
        </w:rPr>
        <w:t>2</w:t>
      </w:r>
      <w:r w:rsidR="005A14F3" w:rsidRPr="00DB2C7F">
        <w:rPr>
          <w:rFonts w:ascii="Times New Roman" w:hAnsi="Times New Roman" w:cs="Times New Roman"/>
          <w:b/>
        </w:rPr>
        <w:t>.5 -</w:t>
      </w:r>
      <w:r w:rsidR="005A14F3" w:rsidRPr="00DB2C7F">
        <w:rPr>
          <w:rFonts w:ascii="Times New Roman" w:hAnsi="Times New Roman" w:cs="Times New Roman"/>
        </w:rPr>
        <w:t xml:space="preserve"> </w:t>
      </w:r>
      <w:r w:rsidRPr="00DB2C7F">
        <w:rPr>
          <w:rFonts w:ascii="Times New Roman" w:hAnsi="Times New Roman" w:cs="Times New Roman"/>
        </w:rPr>
        <w:t>Queda de agentes externos sobre o veículo;</w:t>
      </w:r>
    </w:p>
    <w:p w:rsidR="00D365DD" w:rsidRPr="00DB2C7F" w:rsidRDefault="00D365DD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4</w:t>
      </w:r>
      <w:r w:rsidR="005A14F3" w:rsidRPr="00DB2C7F">
        <w:rPr>
          <w:rFonts w:ascii="Times New Roman" w:hAnsi="Times New Roman" w:cs="Times New Roman"/>
          <w:b/>
        </w:rPr>
        <w:t>.1.</w:t>
      </w:r>
      <w:r w:rsidR="00E15513" w:rsidRPr="00DB2C7F">
        <w:rPr>
          <w:rFonts w:ascii="Times New Roman" w:hAnsi="Times New Roman" w:cs="Times New Roman"/>
          <w:b/>
        </w:rPr>
        <w:t>2</w:t>
      </w:r>
      <w:r w:rsidR="005A14F3" w:rsidRPr="00DB2C7F">
        <w:rPr>
          <w:rFonts w:ascii="Times New Roman" w:hAnsi="Times New Roman" w:cs="Times New Roman"/>
          <w:b/>
        </w:rPr>
        <w:t>.6 -</w:t>
      </w:r>
      <w:r w:rsidR="005A14F3" w:rsidRPr="00DB2C7F">
        <w:rPr>
          <w:rFonts w:ascii="Times New Roman" w:hAnsi="Times New Roman" w:cs="Times New Roman"/>
        </w:rPr>
        <w:t xml:space="preserve"> </w:t>
      </w:r>
      <w:r w:rsidRPr="00DB2C7F">
        <w:rPr>
          <w:rFonts w:ascii="Times New Roman" w:hAnsi="Times New Roman" w:cs="Times New Roman"/>
        </w:rPr>
        <w:t>Acidente durante o transporte do veículo por meio apropriado;</w:t>
      </w:r>
    </w:p>
    <w:p w:rsidR="00D365DD" w:rsidRPr="00DB2C7F" w:rsidRDefault="00D365DD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4</w:t>
      </w:r>
      <w:r w:rsidR="005A14F3" w:rsidRPr="00DB2C7F">
        <w:rPr>
          <w:rFonts w:ascii="Times New Roman" w:hAnsi="Times New Roman" w:cs="Times New Roman"/>
          <w:b/>
        </w:rPr>
        <w:t>.1.</w:t>
      </w:r>
      <w:r w:rsidR="00E15513" w:rsidRPr="00DB2C7F">
        <w:rPr>
          <w:rFonts w:ascii="Times New Roman" w:hAnsi="Times New Roman" w:cs="Times New Roman"/>
          <w:b/>
        </w:rPr>
        <w:t>2</w:t>
      </w:r>
      <w:r w:rsidR="005A14F3" w:rsidRPr="00DB2C7F">
        <w:rPr>
          <w:rFonts w:ascii="Times New Roman" w:hAnsi="Times New Roman" w:cs="Times New Roman"/>
          <w:b/>
        </w:rPr>
        <w:t>.7 -</w:t>
      </w:r>
      <w:r w:rsidR="005A14F3" w:rsidRPr="00DB2C7F">
        <w:rPr>
          <w:rFonts w:ascii="Times New Roman" w:hAnsi="Times New Roman" w:cs="Times New Roman"/>
        </w:rPr>
        <w:t xml:space="preserve"> </w:t>
      </w:r>
      <w:r w:rsidRPr="00DB2C7F">
        <w:rPr>
          <w:rFonts w:ascii="Times New Roman" w:hAnsi="Times New Roman" w:cs="Times New Roman"/>
        </w:rPr>
        <w:t>Submersão total ou parcial proveniente de enchentes ou inundações, inclusive quando guardado em subsolo;</w:t>
      </w:r>
    </w:p>
    <w:p w:rsidR="00D365DD" w:rsidRPr="00DB2C7F" w:rsidRDefault="00D365DD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4</w:t>
      </w:r>
      <w:r w:rsidR="005A14F3" w:rsidRPr="00DB2C7F">
        <w:rPr>
          <w:rFonts w:ascii="Times New Roman" w:hAnsi="Times New Roman" w:cs="Times New Roman"/>
          <w:b/>
        </w:rPr>
        <w:t>.1.</w:t>
      </w:r>
      <w:r w:rsidR="00E15513" w:rsidRPr="00DB2C7F">
        <w:rPr>
          <w:rFonts w:ascii="Times New Roman" w:hAnsi="Times New Roman" w:cs="Times New Roman"/>
          <w:b/>
        </w:rPr>
        <w:t>2</w:t>
      </w:r>
      <w:r w:rsidR="005A14F3" w:rsidRPr="00DB2C7F">
        <w:rPr>
          <w:rFonts w:ascii="Times New Roman" w:hAnsi="Times New Roman" w:cs="Times New Roman"/>
          <w:b/>
        </w:rPr>
        <w:t>.8 -</w:t>
      </w:r>
      <w:r w:rsidR="005A14F3" w:rsidRPr="00DB2C7F">
        <w:rPr>
          <w:rFonts w:ascii="Times New Roman" w:hAnsi="Times New Roman" w:cs="Times New Roman"/>
        </w:rPr>
        <w:t xml:space="preserve"> </w:t>
      </w:r>
      <w:r w:rsidRPr="00DB2C7F">
        <w:rPr>
          <w:rFonts w:ascii="Times New Roman" w:hAnsi="Times New Roman" w:cs="Times New Roman"/>
        </w:rPr>
        <w:t>Cobertura de vidros, retrovisores, lentes e faróis;</w:t>
      </w:r>
    </w:p>
    <w:p w:rsidR="00D365DD" w:rsidRPr="00DB2C7F" w:rsidRDefault="00D365DD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lastRenderedPageBreak/>
        <w:t>4</w:t>
      </w:r>
      <w:r w:rsidR="005A14F3" w:rsidRPr="00DB2C7F">
        <w:rPr>
          <w:rFonts w:ascii="Times New Roman" w:hAnsi="Times New Roman" w:cs="Times New Roman"/>
          <w:b/>
        </w:rPr>
        <w:t>.1.</w:t>
      </w:r>
      <w:r w:rsidR="00E15513" w:rsidRPr="00DB2C7F">
        <w:rPr>
          <w:rFonts w:ascii="Times New Roman" w:hAnsi="Times New Roman" w:cs="Times New Roman"/>
          <w:b/>
        </w:rPr>
        <w:t>2</w:t>
      </w:r>
      <w:r w:rsidR="005A14F3" w:rsidRPr="00DB2C7F">
        <w:rPr>
          <w:rFonts w:ascii="Times New Roman" w:hAnsi="Times New Roman" w:cs="Times New Roman"/>
          <w:b/>
        </w:rPr>
        <w:t>.9 -</w:t>
      </w:r>
      <w:r w:rsidR="005A14F3" w:rsidRPr="00DB2C7F">
        <w:rPr>
          <w:rFonts w:ascii="Times New Roman" w:hAnsi="Times New Roman" w:cs="Times New Roman"/>
        </w:rPr>
        <w:t xml:space="preserve"> </w:t>
      </w:r>
      <w:r w:rsidRPr="00DB2C7F">
        <w:rPr>
          <w:rFonts w:ascii="Times New Roman" w:hAnsi="Times New Roman" w:cs="Times New Roman"/>
        </w:rPr>
        <w:t>Acidente envolvendo o veículo segurado com outros veículos, dentro de suas dependências;</w:t>
      </w:r>
    </w:p>
    <w:p w:rsidR="004D0F0D" w:rsidRPr="00DB2C7F" w:rsidRDefault="004D0F0D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4</w:t>
      </w:r>
      <w:r w:rsidR="005A14F3" w:rsidRPr="00DB2C7F">
        <w:rPr>
          <w:rFonts w:ascii="Times New Roman" w:hAnsi="Times New Roman" w:cs="Times New Roman"/>
          <w:b/>
        </w:rPr>
        <w:t>.1.</w:t>
      </w:r>
      <w:r w:rsidR="00E15513" w:rsidRPr="00DB2C7F">
        <w:rPr>
          <w:rFonts w:ascii="Times New Roman" w:hAnsi="Times New Roman" w:cs="Times New Roman"/>
          <w:b/>
        </w:rPr>
        <w:t>2</w:t>
      </w:r>
      <w:r w:rsidR="005A14F3" w:rsidRPr="00DB2C7F">
        <w:rPr>
          <w:rFonts w:ascii="Times New Roman" w:hAnsi="Times New Roman" w:cs="Times New Roman"/>
          <w:b/>
        </w:rPr>
        <w:t>.</w:t>
      </w:r>
      <w:r w:rsidR="00F530DB" w:rsidRPr="00DB2C7F">
        <w:rPr>
          <w:rFonts w:ascii="Times New Roman" w:hAnsi="Times New Roman" w:cs="Times New Roman"/>
          <w:b/>
        </w:rPr>
        <w:t>10</w:t>
      </w:r>
      <w:r w:rsidR="005A14F3" w:rsidRPr="00DB2C7F">
        <w:rPr>
          <w:rFonts w:ascii="Times New Roman" w:hAnsi="Times New Roman" w:cs="Times New Roman"/>
          <w:b/>
        </w:rPr>
        <w:t xml:space="preserve"> -</w:t>
      </w:r>
      <w:r w:rsidR="005A14F3" w:rsidRPr="00DB2C7F">
        <w:rPr>
          <w:rFonts w:ascii="Times New Roman" w:hAnsi="Times New Roman" w:cs="Times New Roman"/>
        </w:rPr>
        <w:t xml:space="preserve"> </w:t>
      </w:r>
      <w:r w:rsidRPr="00DB2C7F">
        <w:rPr>
          <w:rFonts w:ascii="Times New Roman" w:hAnsi="Times New Roman" w:cs="Times New Roman"/>
        </w:rPr>
        <w:t>Atos involuntários praticados por terceiros;</w:t>
      </w:r>
    </w:p>
    <w:p w:rsidR="004D0F0D" w:rsidRPr="00DB2C7F" w:rsidRDefault="004D0F0D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4</w:t>
      </w:r>
      <w:r w:rsidR="005A14F3" w:rsidRPr="00DB2C7F">
        <w:rPr>
          <w:rFonts w:ascii="Times New Roman" w:hAnsi="Times New Roman" w:cs="Times New Roman"/>
          <w:b/>
        </w:rPr>
        <w:t>.1.</w:t>
      </w:r>
      <w:r w:rsidR="00E15513" w:rsidRPr="00DB2C7F">
        <w:rPr>
          <w:rFonts w:ascii="Times New Roman" w:hAnsi="Times New Roman" w:cs="Times New Roman"/>
          <w:b/>
        </w:rPr>
        <w:t>2</w:t>
      </w:r>
      <w:r w:rsidR="005A14F3" w:rsidRPr="00DB2C7F">
        <w:rPr>
          <w:rFonts w:ascii="Times New Roman" w:hAnsi="Times New Roman" w:cs="Times New Roman"/>
          <w:b/>
        </w:rPr>
        <w:t>.1</w:t>
      </w:r>
      <w:r w:rsidR="00F530DB" w:rsidRPr="00DB2C7F">
        <w:rPr>
          <w:rFonts w:ascii="Times New Roman" w:hAnsi="Times New Roman" w:cs="Times New Roman"/>
          <w:b/>
        </w:rPr>
        <w:t>1</w:t>
      </w:r>
      <w:r w:rsidR="005A14F3" w:rsidRPr="00DB2C7F">
        <w:rPr>
          <w:rFonts w:ascii="Times New Roman" w:hAnsi="Times New Roman" w:cs="Times New Roman"/>
          <w:b/>
        </w:rPr>
        <w:t xml:space="preserve"> -</w:t>
      </w:r>
      <w:r w:rsidR="005A14F3" w:rsidRPr="00DB2C7F">
        <w:rPr>
          <w:rFonts w:ascii="Times New Roman" w:hAnsi="Times New Roman" w:cs="Times New Roman"/>
        </w:rPr>
        <w:t xml:space="preserve"> </w:t>
      </w:r>
      <w:r w:rsidRPr="00DB2C7F">
        <w:rPr>
          <w:rFonts w:ascii="Times New Roman" w:hAnsi="Times New Roman" w:cs="Times New Roman"/>
        </w:rPr>
        <w:t>Danos causados a pintura por acidente ou por atos de terceiros;</w:t>
      </w:r>
    </w:p>
    <w:p w:rsidR="004D0F0D" w:rsidRPr="00DB2C7F" w:rsidRDefault="004D0F0D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4</w:t>
      </w:r>
      <w:r w:rsidR="005A14F3" w:rsidRPr="00DB2C7F">
        <w:rPr>
          <w:rFonts w:ascii="Times New Roman" w:hAnsi="Times New Roman" w:cs="Times New Roman"/>
          <w:b/>
        </w:rPr>
        <w:t>.1.</w:t>
      </w:r>
      <w:r w:rsidR="00E15513" w:rsidRPr="00DB2C7F">
        <w:rPr>
          <w:rFonts w:ascii="Times New Roman" w:hAnsi="Times New Roman" w:cs="Times New Roman"/>
          <w:b/>
        </w:rPr>
        <w:t>2</w:t>
      </w:r>
      <w:r w:rsidR="005A14F3" w:rsidRPr="00DB2C7F">
        <w:rPr>
          <w:rFonts w:ascii="Times New Roman" w:hAnsi="Times New Roman" w:cs="Times New Roman"/>
          <w:b/>
        </w:rPr>
        <w:t>.1</w:t>
      </w:r>
      <w:r w:rsidR="00F530DB" w:rsidRPr="00DB2C7F">
        <w:rPr>
          <w:rFonts w:ascii="Times New Roman" w:hAnsi="Times New Roman" w:cs="Times New Roman"/>
          <w:b/>
        </w:rPr>
        <w:t>2</w:t>
      </w:r>
      <w:r w:rsidR="005A14F3" w:rsidRPr="00DB2C7F">
        <w:rPr>
          <w:rFonts w:ascii="Times New Roman" w:hAnsi="Times New Roman" w:cs="Times New Roman"/>
          <w:b/>
        </w:rPr>
        <w:t xml:space="preserve"> -</w:t>
      </w:r>
      <w:r w:rsidR="005A14F3" w:rsidRPr="00DB2C7F">
        <w:rPr>
          <w:rFonts w:ascii="Times New Roman" w:hAnsi="Times New Roman" w:cs="Times New Roman"/>
        </w:rPr>
        <w:t xml:space="preserve"> </w:t>
      </w:r>
      <w:r w:rsidRPr="00DB2C7F">
        <w:rPr>
          <w:rFonts w:ascii="Times New Roman" w:hAnsi="Times New Roman" w:cs="Times New Roman"/>
        </w:rPr>
        <w:t>Danos causados a terceiros, Responsabilidade Civil Facultativa – RCF;</w:t>
      </w:r>
    </w:p>
    <w:p w:rsidR="004D0F0D" w:rsidRPr="00DB2C7F" w:rsidRDefault="004D0F0D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4</w:t>
      </w:r>
      <w:r w:rsidR="005A14F3" w:rsidRPr="00DB2C7F">
        <w:rPr>
          <w:rFonts w:ascii="Times New Roman" w:hAnsi="Times New Roman" w:cs="Times New Roman"/>
          <w:b/>
        </w:rPr>
        <w:t>.1.</w:t>
      </w:r>
      <w:r w:rsidR="00E15513" w:rsidRPr="00DB2C7F">
        <w:rPr>
          <w:rFonts w:ascii="Times New Roman" w:hAnsi="Times New Roman" w:cs="Times New Roman"/>
          <w:b/>
        </w:rPr>
        <w:t>2</w:t>
      </w:r>
      <w:r w:rsidR="005A14F3" w:rsidRPr="00DB2C7F">
        <w:rPr>
          <w:rFonts w:ascii="Times New Roman" w:hAnsi="Times New Roman" w:cs="Times New Roman"/>
          <w:b/>
        </w:rPr>
        <w:t>.1</w:t>
      </w:r>
      <w:r w:rsidR="00F530DB" w:rsidRPr="00DB2C7F">
        <w:rPr>
          <w:rFonts w:ascii="Times New Roman" w:hAnsi="Times New Roman" w:cs="Times New Roman"/>
          <w:b/>
        </w:rPr>
        <w:t>3</w:t>
      </w:r>
      <w:r w:rsidR="005A14F3" w:rsidRPr="00DB2C7F">
        <w:rPr>
          <w:rFonts w:ascii="Times New Roman" w:hAnsi="Times New Roman" w:cs="Times New Roman"/>
          <w:b/>
        </w:rPr>
        <w:t xml:space="preserve"> -</w:t>
      </w:r>
      <w:r w:rsidRPr="00DB2C7F">
        <w:rPr>
          <w:rFonts w:ascii="Times New Roman" w:hAnsi="Times New Roman" w:cs="Times New Roman"/>
        </w:rPr>
        <w:t xml:space="preserve"> Acidentes Pessoais por Passageiros – APP. </w:t>
      </w:r>
      <w:r w:rsidRPr="00DB2C7F">
        <w:rPr>
          <w:rFonts w:ascii="Times New Roman" w:hAnsi="Times New Roman" w:cs="Times New Roman"/>
        </w:rPr>
        <w:cr/>
      </w:r>
    </w:p>
    <w:p w:rsidR="008C3361" w:rsidRPr="00DB2C7F" w:rsidRDefault="009D4C28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/>
        </w:rPr>
      </w:pPr>
      <w:r w:rsidRPr="00DB2C7F">
        <w:rPr>
          <w:rFonts w:ascii="Times New Roman" w:hAnsi="Times New Roman" w:cs="Times New Roman"/>
          <w:b/>
        </w:rPr>
        <w:t>4</w:t>
      </w:r>
      <w:r w:rsidR="008C3361" w:rsidRPr="00DB2C7F">
        <w:rPr>
          <w:rFonts w:ascii="Times New Roman" w:hAnsi="Times New Roman" w:cs="Times New Roman"/>
          <w:b/>
        </w:rPr>
        <w:t>.2</w:t>
      </w:r>
      <w:r w:rsidR="0050069E" w:rsidRPr="00DB2C7F">
        <w:rPr>
          <w:rFonts w:ascii="Times New Roman" w:hAnsi="Times New Roman" w:cs="Times New Roman"/>
          <w:b/>
        </w:rPr>
        <w:t xml:space="preserve"> - </w:t>
      </w:r>
      <w:r w:rsidR="008C3361" w:rsidRPr="00DB2C7F">
        <w:rPr>
          <w:rFonts w:ascii="Times New Roman" w:hAnsi="Times New Roman" w:cs="Times New Roman"/>
          <w:b/>
        </w:rPr>
        <w:t>DA ASSISTÊNCIA</w:t>
      </w:r>
    </w:p>
    <w:p w:rsidR="009D4C28" w:rsidRPr="00DB2C7F" w:rsidRDefault="009D4C28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</w:p>
    <w:p w:rsidR="008C3361" w:rsidRPr="00DB2C7F" w:rsidRDefault="009D4C28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4</w:t>
      </w:r>
      <w:r w:rsidR="005A14F3" w:rsidRPr="00DB2C7F">
        <w:rPr>
          <w:rFonts w:ascii="Times New Roman" w:hAnsi="Times New Roman" w:cs="Times New Roman"/>
          <w:b/>
        </w:rPr>
        <w:t>.2.1 -</w:t>
      </w:r>
      <w:r w:rsidR="008C3361" w:rsidRPr="00DB2C7F">
        <w:rPr>
          <w:rFonts w:ascii="Times New Roman" w:hAnsi="Times New Roman" w:cs="Times New Roman"/>
        </w:rPr>
        <w:t xml:space="preserve"> A CONTRATADA deverá prestar serviços de assistência 24 (vinte e quatro) </w:t>
      </w:r>
      <w:r w:rsidRPr="00DB2C7F">
        <w:rPr>
          <w:rFonts w:ascii="Times New Roman" w:hAnsi="Times New Roman" w:cs="Times New Roman"/>
        </w:rPr>
        <w:t>h</w:t>
      </w:r>
      <w:r w:rsidR="008C3361" w:rsidRPr="00DB2C7F">
        <w:rPr>
          <w:rFonts w:ascii="Times New Roman" w:hAnsi="Times New Roman" w:cs="Times New Roman"/>
        </w:rPr>
        <w:t>oras</w:t>
      </w:r>
      <w:r w:rsidRPr="00DB2C7F">
        <w:rPr>
          <w:rFonts w:ascii="Times New Roman" w:hAnsi="Times New Roman" w:cs="Times New Roman"/>
        </w:rPr>
        <w:t xml:space="preserve"> </w:t>
      </w:r>
      <w:r w:rsidR="008C3361" w:rsidRPr="00DB2C7F">
        <w:rPr>
          <w:rFonts w:ascii="Times New Roman" w:hAnsi="Times New Roman" w:cs="Times New Roman"/>
        </w:rPr>
        <w:t>por dia, 07 (sete) dias por semana, para veículos, passageiros e motoristas,</w:t>
      </w:r>
      <w:r w:rsidRPr="00DB2C7F">
        <w:rPr>
          <w:rFonts w:ascii="Times New Roman" w:hAnsi="Times New Roman" w:cs="Times New Roman"/>
        </w:rPr>
        <w:t xml:space="preserve"> </w:t>
      </w:r>
      <w:r w:rsidR="008C3361" w:rsidRPr="00DB2C7F">
        <w:rPr>
          <w:rFonts w:ascii="Times New Roman" w:hAnsi="Times New Roman" w:cs="Times New Roman"/>
        </w:rPr>
        <w:t>incluindo guincho e reboque ilimitado em caso de panes ou acidentes, e</w:t>
      </w:r>
      <w:r w:rsidRPr="00DB2C7F">
        <w:rPr>
          <w:rFonts w:ascii="Times New Roman" w:hAnsi="Times New Roman" w:cs="Times New Roman"/>
        </w:rPr>
        <w:t xml:space="preserve"> </w:t>
      </w:r>
      <w:r w:rsidR="008C3361" w:rsidRPr="00DB2C7F">
        <w:rPr>
          <w:rFonts w:ascii="Times New Roman" w:hAnsi="Times New Roman" w:cs="Times New Roman"/>
        </w:rPr>
        <w:t>cobertura de vidros.</w:t>
      </w:r>
    </w:p>
    <w:p w:rsidR="008C3361" w:rsidRPr="00DB2C7F" w:rsidRDefault="009D4C28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4</w:t>
      </w:r>
      <w:r w:rsidR="005A14F3" w:rsidRPr="00DB2C7F">
        <w:rPr>
          <w:rFonts w:ascii="Times New Roman" w:hAnsi="Times New Roman" w:cs="Times New Roman"/>
          <w:b/>
        </w:rPr>
        <w:t>.2.2 -</w:t>
      </w:r>
      <w:r w:rsidR="008C3361" w:rsidRPr="00DB2C7F">
        <w:rPr>
          <w:rFonts w:ascii="Times New Roman" w:hAnsi="Times New Roman" w:cs="Times New Roman"/>
        </w:rPr>
        <w:t xml:space="preserve"> A assistência estender-se-á a todo o território nacional, sem</w:t>
      </w:r>
      <w:r w:rsidRPr="00DB2C7F">
        <w:rPr>
          <w:rFonts w:ascii="Times New Roman" w:hAnsi="Times New Roman" w:cs="Times New Roman"/>
        </w:rPr>
        <w:t xml:space="preserve"> </w:t>
      </w:r>
      <w:r w:rsidR="008C3361" w:rsidRPr="00DB2C7F">
        <w:rPr>
          <w:rFonts w:ascii="Times New Roman" w:hAnsi="Times New Roman" w:cs="Times New Roman"/>
        </w:rPr>
        <w:t>aplicações de franquias quilométricas ou taxas extras para os</w:t>
      </w:r>
      <w:r w:rsidRPr="00DB2C7F">
        <w:rPr>
          <w:rFonts w:ascii="Times New Roman" w:hAnsi="Times New Roman" w:cs="Times New Roman"/>
        </w:rPr>
        <w:t xml:space="preserve"> </w:t>
      </w:r>
      <w:r w:rsidR="008C3361" w:rsidRPr="00DB2C7F">
        <w:rPr>
          <w:rFonts w:ascii="Times New Roman" w:hAnsi="Times New Roman" w:cs="Times New Roman"/>
        </w:rPr>
        <w:t>serviços de cobertura, guincho ou reboque.</w:t>
      </w:r>
    </w:p>
    <w:p w:rsidR="008C3361" w:rsidRPr="00DB2C7F" w:rsidRDefault="009D4C28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4</w:t>
      </w:r>
      <w:r w:rsidR="005A14F3" w:rsidRPr="00DB2C7F">
        <w:rPr>
          <w:rFonts w:ascii="Times New Roman" w:hAnsi="Times New Roman" w:cs="Times New Roman"/>
          <w:b/>
        </w:rPr>
        <w:t>.2.3 -</w:t>
      </w:r>
      <w:r w:rsidR="008C3361" w:rsidRPr="00DB2C7F">
        <w:rPr>
          <w:rFonts w:ascii="Times New Roman" w:hAnsi="Times New Roman" w:cs="Times New Roman"/>
        </w:rPr>
        <w:t xml:space="preserve"> A CONTRATADA deverá possuir uma representação (corretor de</w:t>
      </w:r>
      <w:r w:rsidRPr="00DB2C7F">
        <w:rPr>
          <w:rFonts w:ascii="Times New Roman" w:hAnsi="Times New Roman" w:cs="Times New Roman"/>
        </w:rPr>
        <w:t xml:space="preserve"> </w:t>
      </w:r>
      <w:r w:rsidR="008C3361" w:rsidRPr="00DB2C7F">
        <w:rPr>
          <w:rFonts w:ascii="Times New Roman" w:hAnsi="Times New Roman" w:cs="Times New Roman"/>
        </w:rPr>
        <w:t>seguros) 24 (vinte e quatro) horas por dia disponível para, em casos</w:t>
      </w:r>
      <w:r w:rsidRPr="00DB2C7F">
        <w:rPr>
          <w:rFonts w:ascii="Times New Roman" w:hAnsi="Times New Roman" w:cs="Times New Roman"/>
        </w:rPr>
        <w:t xml:space="preserve"> </w:t>
      </w:r>
      <w:r w:rsidR="008C3361" w:rsidRPr="00DB2C7F">
        <w:rPr>
          <w:rFonts w:ascii="Times New Roman" w:hAnsi="Times New Roman" w:cs="Times New Roman"/>
        </w:rPr>
        <w:t>de sinistros ou eventuais serviços, prestar apoio/atendimento</w:t>
      </w:r>
      <w:r w:rsidRPr="00DB2C7F">
        <w:rPr>
          <w:rFonts w:ascii="Times New Roman" w:hAnsi="Times New Roman" w:cs="Times New Roman"/>
        </w:rPr>
        <w:t xml:space="preserve"> </w:t>
      </w:r>
      <w:r w:rsidR="008C3361" w:rsidRPr="00DB2C7F">
        <w:rPr>
          <w:rFonts w:ascii="Times New Roman" w:hAnsi="Times New Roman" w:cs="Times New Roman"/>
        </w:rPr>
        <w:t xml:space="preserve">exclusivo à </w:t>
      </w:r>
      <w:r w:rsidRPr="00DB2C7F">
        <w:rPr>
          <w:rFonts w:ascii="Times New Roman" w:hAnsi="Times New Roman" w:cs="Times New Roman"/>
        </w:rPr>
        <w:t>Secretaria Municipal de Obras, Transportes e Serviços Públicos</w:t>
      </w:r>
      <w:r w:rsidR="008C3361" w:rsidRPr="00DB2C7F">
        <w:rPr>
          <w:rFonts w:ascii="Times New Roman" w:hAnsi="Times New Roman" w:cs="Times New Roman"/>
        </w:rPr>
        <w:t>, durante todo</w:t>
      </w:r>
      <w:r w:rsidRPr="00DB2C7F">
        <w:rPr>
          <w:rFonts w:ascii="Times New Roman" w:hAnsi="Times New Roman" w:cs="Times New Roman"/>
        </w:rPr>
        <w:t xml:space="preserve"> </w:t>
      </w:r>
      <w:r w:rsidR="008C3361" w:rsidRPr="00DB2C7F">
        <w:rPr>
          <w:rFonts w:ascii="Times New Roman" w:hAnsi="Times New Roman" w:cs="Times New Roman"/>
        </w:rPr>
        <w:t>o período de vigência contratual.</w:t>
      </w:r>
    </w:p>
    <w:p w:rsidR="0050069E" w:rsidRPr="00DB2C7F" w:rsidRDefault="0050069E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</w:p>
    <w:p w:rsidR="0050069E" w:rsidRPr="00DB2C7F" w:rsidRDefault="0050069E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/>
        </w:rPr>
      </w:pPr>
      <w:r w:rsidRPr="00DB2C7F">
        <w:rPr>
          <w:rFonts w:ascii="Times New Roman" w:hAnsi="Times New Roman" w:cs="Times New Roman"/>
          <w:b/>
        </w:rPr>
        <w:t>4.3 - DA APÓLICE</w:t>
      </w:r>
    </w:p>
    <w:p w:rsidR="0050069E" w:rsidRPr="00DB2C7F" w:rsidRDefault="0050069E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/>
        </w:rPr>
      </w:pPr>
    </w:p>
    <w:p w:rsidR="0050069E" w:rsidRPr="00DB2C7F" w:rsidRDefault="0050069E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4</w:t>
      </w:r>
      <w:r w:rsidR="005A14F3" w:rsidRPr="00DB2C7F">
        <w:rPr>
          <w:rFonts w:ascii="Times New Roman" w:hAnsi="Times New Roman" w:cs="Times New Roman"/>
          <w:b/>
        </w:rPr>
        <w:t>.3.1 -</w:t>
      </w:r>
      <w:r w:rsidR="005A14F3" w:rsidRPr="00DB2C7F">
        <w:rPr>
          <w:rFonts w:ascii="Times New Roman" w:hAnsi="Times New Roman" w:cs="Times New Roman"/>
        </w:rPr>
        <w:t xml:space="preserve"> </w:t>
      </w:r>
      <w:r w:rsidRPr="00DB2C7F">
        <w:rPr>
          <w:rFonts w:ascii="Times New Roman" w:hAnsi="Times New Roman" w:cs="Times New Roman"/>
        </w:rPr>
        <w:t>A CONTRATADA deverá emitir a apólice com especificações claras e detalhadas das coberturas, franquias, bônus e valor do prêmio de acordo com as exigências estabelecidas neste Termo de Referência:</w:t>
      </w:r>
    </w:p>
    <w:p w:rsidR="004973A6" w:rsidRPr="00DB2C7F" w:rsidRDefault="005A14F3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4.3.2 -</w:t>
      </w:r>
      <w:r w:rsidRPr="00DB2C7F">
        <w:rPr>
          <w:rFonts w:ascii="Times New Roman" w:hAnsi="Times New Roman" w:cs="Times New Roman"/>
        </w:rPr>
        <w:t xml:space="preserve"> A</w:t>
      </w:r>
      <w:r w:rsidR="00810A1C" w:rsidRPr="00DB2C7F">
        <w:rPr>
          <w:rFonts w:ascii="Times New Roman" w:hAnsi="Times New Roman" w:cs="Times New Roman"/>
        </w:rPr>
        <w:t xml:space="preserve"> apólice devera ser entregue</w:t>
      </w:r>
      <w:r w:rsidRPr="00DB2C7F">
        <w:rPr>
          <w:rFonts w:ascii="Times New Roman" w:hAnsi="Times New Roman" w:cs="Times New Roman"/>
        </w:rPr>
        <w:t xml:space="preserve"> em parcela única, dentro do prazo</w:t>
      </w:r>
      <w:r w:rsidR="00CD7E27" w:rsidRPr="00DB2C7F">
        <w:rPr>
          <w:rFonts w:ascii="Times New Roman" w:hAnsi="Times New Roman" w:cs="Times New Roman"/>
        </w:rPr>
        <w:t xml:space="preserve"> </w:t>
      </w:r>
      <w:r w:rsidRPr="00DB2C7F">
        <w:rPr>
          <w:rFonts w:ascii="Times New Roman" w:hAnsi="Times New Roman" w:cs="Times New Roman"/>
        </w:rPr>
        <w:t xml:space="preserve">especificado no item </w:t>
      </w:r>
      <w:proofErr w:type="gramStart"/>
      <w:r w:rsidR="00CD7E27" w:rsidRPr="00DB2C7F">
        <w:rPr>
          <w:rFonts w:ascii="Times New Roman" w:hAnsi="Times New Roman" w:cs="Times New Roman"/>
        </w:rPr>
        <w:t>5</w:t>
      </w:r>
      <w:proofErr w:type="gramEnd"/>
      <w:r w:rsidR="00CD7E27" w:rsidRPr="00DB2C7F">
        <w:rPr>
          <w:rFonts w:ascii="Times New Roman" w:hAnsi="Times New Roman" w:cs="Times New Roman"/>
        </w:rPr>
        <w:t xml:space="preserve"> deste Termo. </w:t>
      </w:r>
    </w:p>
    <w:p w:rsidR="00CD7E27" w:rsidRPr="00DB2C7F" w:rsidRDefault="00CD7E27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</w:p>
    <w:p w:rsidR="00CD7E27" w:rsidRPr="00DB2C7F" w:rsidRDefault="009B2011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/>
        </w:rPr>
      </w:pPr>
      <w:r w:rsidRPr="00DB2C7F">
        <w:rPr>
          <w:rFonts w:ascii="Times New Roman" w:hAnsi="Times New Roman" w:cs="Times New Roman"/>
          <w:b/>
        </w:rPr>
        <w:t>5</w:t>
      </w:r>
      <w:r w:rsidR="00CD7E27" w:rsidRPr="00DB2C7F">
        <w:rPr>
          <w:rFonts w:ascii="Times New Roman" w:hAnsi="Times New Roman" w:cs="Times New Roman"/>
          <w:b/>
        </w:rPr>
        <w:t xml:space="preserve"> - DOS PRAZOS DE EXECUÇÃO</w:t>
      </w:r>
    </w:p>
    <w:p w:rsidR="00CD7E27" w:rsidRPr="00DB2C7F" w:rsidRDefault="00CD7E27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1E677E" w:rsidRPr="00DB2C7F" w:rsidTr="00CD7E27">
        <w:tc>
          <w:tcPr>
            <w:tcW w:w="4322" w:type="dxa"/>
          </w:tcPr>
          <w:p w:rsidR="00CD7E27" w:rsidRPr="00DB2C7F" w:rsidRDefault="00CD7E27" w:rsidP="00DB2C7F">
            <w:pPr>
              <w:pStyle w:val="PargrafodaLista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DB2C7F">
              <w:rPr>
                <w:rFonts w:ascii="Times New Roman" w:hAnsi="Times New Roman" w:cs="Times New Roman"/>
                <w:b/>
              </w:rPr>
              <w:t>EVENTO</w:t>
            </w:r>
          </w:p>
        </w:tc>
        <w:tc>
          <w:tcPr>
            <w:tcW w:w="4322" w:type="dxa"/>
          </w:tcPr>
          <w:p w:rsidR="00CD7E27" w:rsidRPr="00DB2C7F" w:rsidRDefault="00CD7E27" w:rsidP="00DB2C7F">
            <w:pPr>
              <w:pStyle w:val="PargrafodaLista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DB2C7F">
              <w:rPr>
                <w:rFonts w:ascii="Times New Roman" w:hAnsi="Times New Roman" w:cs="Times New Roman"/>
                <w:b/>
              </w:rPr>
              <w:t>PRAZO MÁXIMO EM DIAS CORRIDOS</w:t>
            </w:r>
          </w:p>
        </w:tc>
      </w:tr>
      <w:tr w:rsidR="001E677E" w:rsidRPr="00DB2C7F" w:rsidTr="00CD7E27">
        <w:tc>
          <w:tcPr>
            <w:tcW w:w="4322" w:type="dxa"/>
          </w:tcPr>
          <w:p w:rsidR="00AF1141" w:rsidRPr="00DB2C7F" w:rsidRDefault="00AF1141" w:rsidP="00DB2C7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B2C7F">
              <w:rPr>
                <w:rFonts w:ascii="Times New Roman" w:hAnsi="Times New Roman" w:cs="Times New Roman"/>
              </w:rPr>
              <w:t>Entrega da Apólice.</w:t>
            </w:r>
          </w:p>
        </w:tc>
        <w:tc>
          <w:tcPr>
            <w:tcW w:w="4322" w:type="dxa"/>
          </w:tcPr>
          <w:p w:rsidR="00323AB9" w:rsidRPr="00DB2C7F" w:rsidRDefault="00323AB9" w:rsidP="0029302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B2C7F">
              <w:rPr>
                <w:rFonts w:ascii="Times New Roman" w:hAnsi="Times New Roman" w:cs="Times New Roman"/>
              </w:rPr>
              <w:t xml:space="preserve">30 dias, contados da data de assinatura </w:t>
            </w:r>
            <w:proofErr w:type="gramStart"/>
            <w:r w:rsidRPr="00DB2C7F">
              <w:rPr>
                <w:rFonts w:ascii="Times New Roman" w:hAnsi="Times New Roman" w:cs="Times New Roman"/>
              </w:rPr>
              <w:t>do</w:t>
            </w:r>
            <w:proofErr w:type="gramEnd"/>
          </w:p>
          <w:p w:rsidR="00AF1141" w:rsidRPr="00DB2C7F" w:rsidRDefault="00323AB9" w:rsidP="0029302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B2C7F">
              <w:rPr>
                <w:rFonts w:ascii="Times New Roman" w:hAnsi="Times New Roman" w:cs="Times New Roman"/>
              </w:rPr>
              <w:t xml:space="preserve">Contrato. </w:t>
            </w:r>
          </w:p>
        </w:tc>
      </w:tr>
      <w:tr w:rsidR="001E677E" w:rsidRPr="00DB2C7F" w:rsidTr="00CD7E27">
        <w:tc>
          <w:tcPr>
            <w:tcW w:w="4322" w:type="dxa"/>
          </w:tcPr>
          <w:p w:rsidR="00AF1141" w:rsidRPr="00DB2C7F" w:rsidRDefault="00AF1141" w:rsidP="00DB2C7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B2C7F">
              <w:rPr>
                <w:rFonts w:ascii="Times New Roman" w:hAnsi="Times New Roman" w:cs="Times New Roman"/>
              </w:rPr>
              <w:t>Alterações na Apólice.</w:t>
            </w:r>
          </w:p>
        </w:tc>
        <w:tc>
          <w:tcPr>
            <w:tcW w:w="4322" w:type="dxa"/>
          </w:tcPr>
          <w:p w:rsidR="00323AB9" w:rsidRPr="00DB2C7F" w:rsidRDefault="00323AB9" w:rsidP="0029302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B2C7F">
              <w:rPr>
                <w:rFonts w:ascii="Times New Roman" w:hAnsi="Times New Roman" w:cs="Times New Roman"/>
              </w:rPr>
              <w:t xml:space="preserve">30 dias, contados da comunicação oficial </w:t>
            </w:r>
            <w:proofErr w:type="gramStart"/>
            <w:r w:rsidRPr="00DB2C7F">
              <w:rPr>
                <w:rFonts w:ascii="Times New Roman" w:hAnsi="Times New Roman" w:cs="Times New Roman"/>
              </w:rPr>
              <w:t>da</w:t>
            </w:r>
            <w:proofErr w:type="gramEnd"/>
          </w:p>
          <w:p w:rsidR="00AF1141" w:rsidRPr="00DB2C7F" w:rsidRDefault="00323AB9" w:rsidP="0029302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B2C7F">
              <w:rPr>
                <w:rFonts w:ascii="Times New Roman" w:hAnsi="Times New Roman" w:cs="Times New Roman"/>
              </w:rPr>
              <w:t>solicitação</w:t>
            </w:r>
            <w:proofErr w:type="gramEnd"/>
            <w:r w:rsidRPr="00DB2C7F">
              <w:rPr>
                <w:rFonts w:ascii="Times New Roman" w:hAnsi="Times New Roman" w:cs="Times New Roman"/>
              </w:rPr>
              <w:t xml:space="preserve"> pela CONTRATANTE.</w:t>
            </w:r>
          </w:p>
        </w:tc>
      </w:tr>
      <w:tr w:rsidR="001E677E" w:rsidRPr="00DB2C7F" w:rsidTr="00CD7E27">
        <w:tc>
          <w:tcPr>
            <w:tcW w:w="4322" w:type="dxa"/>
          </w:tcPr>
          <w:p w:rsidR="00AF1141" w:rsidRPr="00DB2C7F" w:rsidRDefault="00AF1141" w:rsidP="00DB2C7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B2C7F">
              <w:rPr>
                <w:rFonts w:ascii="Times New Roman" w:hAnsi="Times New Roman" w:cs="Times New Roman"/>
              </w:rPr>
              <w:t xml:space="preserve">Pagamento de indenizações em decorrência de sinistros em geral. </w:t>
            </w:r>
          </w:p>
        </w:tc>
        <w:tc>
          <w:tcPr>
            <w:tcW w:w="4322" w:type="dxa"/>
          </w:tcPr>
          <w:p w:rsidR="00323AB9" w:rsidRPr="00DB2C7F" w:rsidRDefault="00323AB9" w:rsidP="0029302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B2C7F">
              <w:rPr>
                <w:rFonts w:ascii="Times New Roman" w:hAnsi="Times New Roman" w:cs="Times New Roman"/>
              </w:rPr>
              <w:t xml:space="preserve">30 dias, contados da data do sinistro, devidamente informado/documentado </w:t>
            </w:r>
            <w:proofErr w:type="gramStart"/>
            <w:r w:rsidRPr="00DB2C7F">
              <w:rPr>
                <w:rFonts w:ascii="Times New Roman" w:hAnsi="Times New Roman" w:cs="Times New Roman"/>
              </w:rPr>
              <w:t>pela</w:t>
            </w:r>
            <w:proofErr w:type="gramEnd"/>
          </w:p>
          <w:p w:rsidR="00AF1141" w:rsidRPr="00DB2C7F" w:rsidRDefault="00323AB9" w:rsidP="0029302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B2C7F">
              <w:rPr>
                <w:rFonts w:ascii="Times New Roman" w:hAnsi="Times New Roman" w:cs="Times New Roman"/>
              </w:rPr>
              <w:t>CONTRATANTE.</w:t>
            </w:r>
          </w:p>
        </w:tc>
      </w:tr>
      <w:tr w:rsidR="004170F2" w:rsidRPr="00DB2C7F" w:rsidTr="00CD7E27">
        <w:tc>
          <w:tcPr>
            <w:tcW w:w="4322" w:type="dxa"/>
          </w:tcPr>
          <w:p w:rsidR="00AF1141" w:rsidRPr="00DB2C7F" w:rsidRDefault="00AF1141" w:rsidP="00DB2C7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B2C7F">
              <w:rPr>
                <w:rFonts w:ascii="Times New Roman" w:hAnsi="Times New Roman" w:cs="Times New Roman"/>
              </w:rPr>
              <w:t>Pagamento de indenizações nos casos de roubo, furto ou incêndio.</w:t>
            </w:r>
          </w:p>
        </w:tc>
        <w:tc>
          <w:tcPr>
            <w:tcW w:w="4322" w:type="dxa"/>
          </w:tcPr>
          <w:p w:rsidR="00AF1141" w:rsidRPr="00DB2C7F" w:rsidRDefault="007579E1" w:rsidP="0029302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B2C7F">
              <w:rPr>
                <w:rFonts w:ascii="Times New Roman" w:hAnsi="Times New Roman" w:cs="Times New Roman"/>
              </w:rPr>
              <w:t>30 dias, contados do aviso às autoridades policiais, desde que o veículo não tenha sido apreendido ou localizado oficialmente</w:t>
            </w:r>
            <w:r w:rsidR="00602BA7" w:rsidRPr="00DB2C7F">
              <w:rPr>
                <w:rFonts w:ascii="Times New Roman" w:hAnsi="Times New Roman" w:cs="Times New Roman"/>
              </w:rPr>
              <w:t xml:space="preserve"> </w:t>
            </w:r>
            <w:r w:rsidRPr="00DB2C7F">
              <w:rPr>
                <w:rFonts w:ascii="Times New Roman" w:hAnsi="Times New Roman" w:cs="Times New Roman"/>
              </w:rPr>
              <w:t>mediante comprovação hábil.</w:t>
            </w:r>
          </w:p>
        </w:tc>
      </w:tr>
    </w:tbl>
    <w:p w:rsidR="00CD7E27" w:rsidRPr="00DB2C7F" w:rsidRDefault="00CD7E27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/>
        </w:rPr>
      </w:pPr>
    </w:p>
    <w:p w:rsidR="00CD7E27" w:rsidRPr="00DB2C7F" w:rsidRDefault="00CD7E27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</w:p>
    <w:p w:rsidR="0005769C" w:rsidRPr="00DB2C7F" w:rsidRDefault="0005769C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/>
        </w:rPr>
      </w:pPr>
      <w:r w:rsidRPr="00DB2C7F">
        <w:rPr>
          <w:rFonts w:ascii="Times New Roman" w:hAnsi="Times New Roman" w:cs="Times New Roman"/>
          <w:b/>
        </w:rPr>
        <w:t xml:space="preserve">6 - </w:t>
      </w:r>
      <w:r w:rsidRPr="00DB2C7F">
        <w:rPr>
          <w:rFonts w:ascii="Times New Roman" w:hAnsi="Times New Roman" w:cs="Times New Roman"/>
          <w:b/>
          <w:u w:val="single"/>
        </w:rPr>
        <w:t>DA EXECUÇÃO DOS SERVIÇOS</w:t>
      </w:r>
      <w:r w:rsidRPr="00DB2C7F">
        <w:rPr>
          <w:rFonts w:ascii="Times New Roman" w:hAnsi="Times New Roman" w:cs="Times New Roman"/>
          <w:b/>
        </w:rPr>
        <w:t xml:space="preserve"> </w:t>
      </w:r>
    </w:p>
    <w:p w:rsidR="0005769C" w:rsidRPr="00DB2C7F" w:rsidRDefault="0005769C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</w:p>
    <w:p w:rsidR="0005769C" w:rsidRPr="00DB2C7F" w:rsidRDefault="0005769C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6.1 -</w:t>
      </w:r>
      <w:r w:rsidRPr="00DB2C7F">
        <w:rPr>
          <w:rFonts w:ascii="Times New Roman" w:hAnsi="Times New Roman" w:cs="Times New Roman"/>
        </w:rPr>
        <w:t xml:space="preserve"> A execução dos serviços</w:t>
      </w:r>
      <w:proofErr w:type="gramStart"/>
      <w:r w:rsidRPr="00DB2C7F">
        <w:rPr>
          <w:rFonts w:ascii="Times New Roman" w:hAnsi="Times New Roman" w:cs="Times New Roman"/>
        </w:rPr>
        <w:t>, dar-se-á</w:t>
      </w:r>
      <w:proofErr w:type="gramEnd"/>
      <w:r w:rsidRPr="00DB2C7F">
        <w:rPr>
          <w:rFonts w:ascii="Times New Roman" w:hAnsi="Times New Roman" w:cs="Times New Roman"/>
        </w:rPr>
        <w:t xml:space="preserve"> na forma rotineira, devendo ser mantido sempre o bom funcionamento, para que não haja interrupção nem transtorno do mesmo. </w:t>
      </w:r>
    </w:p>
    <w:p w:rsidR="0005769C" w:rsidRPr="00DB2C7F" w:rsidRDefault="0005769C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6.2 -</w:t>
      </w:r>
      <w:r w:rsidRPr="00DB2C7F">
        <w:rPr>
          <w:rFonts w:ascii="Times New Roman" w:hAnsi="Times New Roman" w:cs="Times New Roman"/>
        </w:rPr>
        <w:t xml:space="preserve"> Constatada a necessidade de execução de qualquer outro serviço não especificado na Apólice de Seguro ou no orçamento apresentado, a CONTRATADA deverá informar ao CONTRATANTE, discriminando detalhadamente a situação em orçamento complementar, através de Laudo Técnico, nos termos da Lei. A CONTRATADA deverá realizar apenas os serviços solicitados pelo CONTRATANTE.</w:t>
      </w:r>
    </w:p>
    <w:p w:rsidR="0005769C" w:rsidRPr="00DB2C7F" w:rsidRDefault="0005769C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/>
        </w:rPr>
      </w:pPr>
    </w:p>
    <w:p w:rsidR="00C02BAC" w:rsidRPr="00DB2C7F" w:rsidRDefault="00E52273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/>
        </w:rPr>
      </w:pPr>
      <w:r w:rsidRPr="00DB2C7F">
        <w:rPr>
          <w:rFonts w:ascii="Times New Roman" w:hAnsi="Times New Roman" w:cs="Times New Roman"/>
          <w:b/>
        </w:rPr>
        <w:t>7</w:t>
      </w:r>
      <w:r w:rsidR="00C02BAC" w:rsidRPr="00DB2C7F">
        <w:rPr>
          <w:rFonts w:ascii="Times New Roman" w:hAnsi="Times New Roman" w:cs="Times New Roman"/>
          <w:b/>
        </w:rPr>
        <w:t xml:space="preserve"> - DA VIGÊNCIA DO CONTRATO E DA APÓLICE</w:t>
      </w:r>
    </w:p>
    <w:p w:rsidR="00C02BAC" w:rsidRPr="00DB2C7F" w:rsidRDefault="00C02BAC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</w:p>
    <w:p w:rsidR="004B2170" w:rsidRPr="00DB2C7F" w:rsidRDefault="00E52273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7</w:t>
      </w:r>
      <w:r w:rsidR="00C02BAC" w:rsidRPr="00DB2C7F">
        <w:rPr>
          <w:rFonts w:ascii="Times New Roman" w:hAnsi="Times New Roman" w:cs="Times New Roman"/>
          <w:b/>
        </w:rPr>
        <w:t>.1</w:t>
      </w:r>
      <w:r w:rsidR="00841FEB" w:rsidRPr="00DB2C7F">
        <w:rPr>
          <w:rFonts w:ascii="Times New Roman" w:hAnsi="Times New Roman" w:cs="Times New Roman"/>
          <w:b/>
        </w:rPr>
        <w:t xml:space="preserve"> -</w:t>
      </w:r>
      <w:r w:rsidR="00C02BAC" w:rsidRPr="00DB2C7F">
        <w:rPr>
          <w:rFonts w:ascii="Times New Roman" w:hAnsi="Times New Roman" w:cs="Times New Roman"/>
        </w:rPr>
        <w:t xml:space="preserve"> O Contrato terá vigência por 12 (doze) meses, podendo</w:t>
      </w:r>
      <w:r w:rsidR="007102E4" w:rsidRPr="00DB2C7F">
        <w:rPr>
          <w:rFonts w:ascii="Times New Roman" w:hAnsi="Times New Roman" w:cs="Times New Roman"/>
        </w:rPr>
        <w:t xml:space="preserve"> </w:t>
      </w:r>
      <w:r w:rsidR="00C02BAC" w:rsidRPr="00DB2C7F">
        <w:rPr>
          <w:rFonts w:ascii="Times New Roman" w:hAnsi="Times New Roman" w:cs="Times New Roman"/>
        </w:rPr>
        <w:t>ser prorrogado por iguais e sucessivos períodos, a critério do CONTRATANTE, desde que</w:t>
      </w:r>
      <w:r w:rsidR="007102E4" w:rsidRPr="00DB2C7F">
        <w:rPr>
          <w:rFonts w:ascii="Times New Roman" w:hAnsi="Times New Roman" w:cs="Times New Roman"/>
        </w:rPr>
        <w:t xml:space="preserve"> a</w:t>
      </w:r>
      <w:r w:rsidR="00C02BAC" w:rsidRPr="00DB2C7F">
        <w:rPr>
          <w:rFonts w:ascii="Times New Roman" w:hAnsi="Times New Roman" w:cs="Times New Roman"/>
        </w:rPr>
        <w:t>presentes as condições e preços mais vantajosos para a Administração, consoante</w:t>
      </w:r>
      <w:r w:rsidR="007102E4" w:rsidRPr="00DB2C7F">
        <w:rPr>
          <w:rFonts w:ascii="Times New Roman" w:hAnsi="Times New Roman" w:cs="Times New Roman"/>
        </w:rPr>
        <w:t xml:space="preserve"> </w:t>
      </w:r>
      <w:r w:rsidR="00C02BAC" w:rsidRPr="00DB2C7F">
        <w:rPr>
          <w:rFonts w:ascii="Times New Roman" w:hAnsi="Times New Roman" w:cs="Times New Roman"/>
        </w:rPr>
        <w:t>estabelecido no art. 57, inciso II, da Lei nº 8.666/1993, e, ainda:</w:t>
      </w:r>
    </w:p>
    <w:p w:rsidR="00C02BAC" w:rsidRPr="00DB2C7F" w:rsidRDefault="00E52273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7</w:t>
      </w:r>
      <w:r w:rsidR="009B2011" w:rsidRPr="00DB2C7F">
        <w:rPr>
          <w:rFonts w:ascii="Times New Roman" w:hAnsi="Times New Roman" w:cs="Times New Roman"/>
          <w:b/>
        </w:rPr>
        <w:t>.</w:t>
      </w:r>
      <w:r w:rsidR="00C02BAC" w:rsidRPr="00DB2C7F">
        <w:rPr>
          <w:rFonts w:ascii="Times New Roman" w:hAnsi="Times New Roman" w:cs="Times New Roman"/>
          <w:b/>
        </w:rPr>
        <w:t>1.1</w:t>
      </w:r>
      <w:r w:rsidR="00841FEB" w:rsidRPr="00DB2C7F">
        <w:rPr>
          <w:rFonts w:ascii="Times New Roman" w:hAnsi="Times New Roman" w:cs="Times New Roman"/>
          <w:b/>
        </w:rPr>
        <w:t xml:space="preserve"> -</w:t>
      </w:r>
      <w:r w:rsidR="00C02BAC" w:rsidRPr="00DB2C7F">
        <w:rPr>
          <w:rFonts w:ascii="Times New Roman" w:hAnsi="Times New Roman" w:cs="Times New Roman"/>
        </w:rPr>
        <w:t xml:space="preserve"> Haja autorização formal da autoridade competente;</w:t>
      </w:r>
    </w:p>
    <w:p w:rsidR="00C02BAC" w:rsidRPr="00DB2C7F" w:rsidRDefault="00E52273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7</w:t>
      </w:r>
      <w:r w:rsidR="00C02BAC" w:rsidRPr="00DB2C7F">
        <w:rPr>
          <w:rFonts w:ascii="Times New Roman" w:hAnsi="Times New Roman" w:cs="Times New Roman"/>
          <w:b/>
        </w:rPr>
        <w:t>.1.2</w:t>
      </w:r>
      <w:r w:rsidR="00841FEB" w:rsidRPr="00DB2C7F">
        <w:rPr>
          <w:rFonts w:ascii="Times New Roman" w:hAnsi="Times New Roman" w:cs="Times New Roman"/>
          <w:b/>
        </w:rPr>
        <w:t xml:space="preserve"> -</w:t>
      </w:r>
      <w:r w:rsidR="00C02BAC" w:rsidRPr="00DB2C7F">
        <w:rPr>
          <w:rFonts w:ascii="Times New Roman" w:hAnsi="Times New Roman" w:cs="Times New Roman"/>
        </w:rPr>
        <w:t xml:space="preserve"> Os serviços tenham sido prestados regularmente;</w:t>
      </w:r>
    </w:p>
    <w:p w:rsidR="00C02BAC" w:rsidRPr="00DB2C7F" w:rsidRDefault="00E52273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7</w:t>
      </w:r>
      <w:r w:rsidR="00841FEB" w:rsidRPr="00DB2C7F">
        <w:rPr>
          <w:rFonts w:ascii="Times New Roman" w:hAnsi="Times New Roman" w:cs="Times New Roman"/>
          <w:b/>
        </w:rPr>
        <w:t>.1.3 -</w:t>
      </w:r>
      <w:r w:rsidR="00841FEB" w:rsidRPr="00DB2C7F">
        <w:rPr>
          <w:rFonts w:ascii="Times New Roman" w:hAnsi="Times New Roman" w:cs="Times New Roman"/>
        </w:rPr>
        <w:t xml:space="preserve"> </w:t>
      </w:r>
      <w:r w:rsidR="00C02BAC" w:rsidRPr="00DB2C7F">
        <w:rPr>
          <w:rFonts w:ascii="Times New Roman" w:hAnsi="Times New Roman" w:cs="Times New Roman"/>
        </w:rPr>
        <w:t>A Administração mantenha interesse na realização do serviço;</w:t>
      </w:r>
    </w:p>
    <w:p w:rsidR="00C02BAC" w:rsidRPr="00DB2C7F" w:rsidRDefault="00E52273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7</w:t>
      </w:r>
      <w:r w:rsidR="00C02BAC" w:rsidRPr="00DB2C7F">
        <w:rPr>
          <w:rFonts w:ascii="Times New Roman" w:hAnsi="Times New Roman" w:cs="Times New Roman"/>
          <w:b/>
        </w:rPr>
        <w:t>.1.4</w:t>
      </w:r>
      <w:r w:rsidR="00841FEB" w:rsidRPr="00DB2C7F">
        <w:rPr>
          <w:rFonts w:ascii="Times New Roman" w:hAnsi="Times New Roman" w:cs="Times New Roman"/>
          <w:b/>
        </w:rPr>
        <w:t xml:space="preserve"> -</w:t>
      </w:r>
      <w:r w:rsidR="00C02BAC" w:rsidRPr="00DB2C7F">
        <w:rPr>
          <w:rFonts w:ascii="Times New Roman" w:hAnsi="Times New Roman" w:cs="Times New Roman"/>
        </w:rPr>
        <w:t xml:space="preserve"> O valor do contrato permaneça economicamente vantajoso para a</w:t>
      </w:r>
      <w:r w:rsidR="007102E4" w:rsidRPr="00DB2C7F">
        <w:rPr>
          <w:rFonts w:ascii="Times New Roman" w:hAnsi="Times New Roman" w:cs="Times New Roman"/>
        </w:rPr>
        <w:t xml:space="preserve"> </w:t>
      </w:r>
      <w:r w:rsidR="00C02BAC" w:rsidRPr="00DB2C7F">
        <w:rPr>
          <w:rFonts w:ascii="Times New Roman" w:hAnsi="Times New Roman" w:cs="Times New Roman"/>
        </w:rPr>
        <w:t>Administração;</w:t>
      </w:r>
    </w:p>
    <w:p w:rsidR="00947FB9" w:rsidRPr="00DB2C7F" w:rsidRDefault="00E52273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7</w:t>
      </w:r>
      <w:r w:rsidR="00841FEB" w:rsidRPr="00DB2C7F">
        <w:rPr>
          <w:rFonts w:ascii="Times New Roman" w:hAnsi="Times New Roman" w:cs="Times New Roman"/>
          <w:b/>
        </w:rPr>
        <w:t>.1.5 -</w:t>
      </w:r>
      <w:r w:rsidR="00841FEB" w:rsidRPr="00DB2C7F">
        <w:rPr>
          <w:rFonts w:ascii="Times New Roman" w:hAnsi="Times New Roman" w:cs="Times New Roman"/>
        </w:rPr>
        <w:t xml:space="preserve"> </w:t>
      </w:r>
      <w:r w:rsidR="00C02BAC" w:rsidRPr="00DB2C7F">
        <w:rPr>
          <w:rFonts w:ascii="Times New Roman" w:hAnsi="Times New Roman" w:cs="Times New Roman"/>
        </w:rPr>
        <w:t>A CONTRATADA manifeste expressamente interesse na prorrogação.</w:t>
      </w:r>
    </w:p>
    <w:p w:rsidR="00947FB9" w:rsidRPr="00DB2C7F" w:rsidRDefault="00E52273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7</w:t>
      </w:r>
      <w:r w:rsidR="002945BF" w:rsidRPr="00DB2C7F">
        <w:rPr>
          <w:rFonts w:ascii="Times New Roman" w:hAnsi="Times New Roman" w:cs="Times New Roman"/>
          <w:b/>
        </w:rPr>
        <w:t>.</w:t>
      </w:r>
      <w:r w:rsidR="00F04076" w:rsidRPr="00DB2C7F">
        <w:rPr>
          <w:rFonts w:ascii="Times New Roman" w:hAnsi="Times New Roman" w:cs="Times New Roman"/>
          <w:b/>
        </w:rPr>
        <w:t>2</w:t>
      </w:r>
      <w:r w:rsidR="002945BF" w:rsidRPr="00DB2C7F">
        <w:rPr>
          <w:rFonts w:ascii="Times New Roman" w:hAnsi="Times New Roman" w:cs="Times New Roman"/>
          <w:b/>
        </w:rPr>
        <w:t xml:space="preserve"> -</w:t>
      </w:r>
      <w:r w:rsidR="002945BF" w:rsidRPr="00DB2C7F">
        <w:rPr>
          <w:rFonts w:ascii="Times New Roman" w:hAnsi="Times New Roman" w:cs="Times New Roman"/>
        </w:rPr>
        <w:t xml:space="preserve"> </w:t>
      </w:r>
      <w:r w:rsidR="00947FB9" w:rsidRPr="00DB2C7F">
        <w:rPr>
          <w:rFonts w:ascii="Times New Roman" w:hAnsi="Times New Roman" w:cs="Times New Roman"/>
        </w:rPr>
        <w:t>A CONTRATADA não tem direito subjetivo à prorrogação contratual, que objetiva a obtenção de preços e condições mais vantajosas para a Administração, conforme estabelece o art. 57, inciso II da Lei nº 8.666, de 1993;</w:t>
      </w:r>
    </w:p>
    <w:p w:rsidR="00947FB9" w:rsidRPr="00DB2C7F" w:rsidRDefault="00E52273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7</w:t>
      </w:r>
      <w:r w:rsidR="00F04076" w:rsidRPr="00DB2C7F">
        <w:rPr>
          <w:rFonts w:ascii="Times New Roman" w:hAnsi="Times New Roman" w:cs="Times New Roman"/>
          <w:b/>
        </w:rPr>
        <w:t>.3</w:t>
      </w:r>
      <w:r w:rsidR="002945BF" w:rsidRPr="00DB2C7F">
        <w:rPr>
          <w:rFonts w:ascii="Times New Roman" w:hAnsi="Times New Roman" w:cs="Times New Roman"/>
          <w:b/>
        </w:rPr>
        <w:t xml:space="preserve"> -</w:t>
      </w:r>
      <w:r w:rsidR="002945BF" w:rsidRPr="00DB2C7F">
        <w:rPr>
          <w:rFonts w:ascii="Times New Roman" w:hAnsi="Times New Roman" w:cs="Times New Roman"/>
        </w:rPr>
        <w:t xml:space="preserve"> </w:t>
      </w:r>
      <w:r w:rsidR="00947FB9" w:rsidRPr="00DB2C7F">
        <w:rPr>
          <w:rFonts w:ascii="Times New Roman" w:hAnsi="Times New Roman" w:cs="Times New Roman"/>
        </w:rPr>
        <w:t>Toda prorrogação será precedida da realização de pesquisas de preços de mercado ou de preços contratados por outros órgãos e entidades da Administração Pública, visando a assegurar a manutenção da contratação mais vantajosa para a Administração;</w:t>
      </w:r>
    </w:p>
    <w:p w:rsidR="00947FB9" w:rsidRPr="00DB2C7F" w:rsidRDefault="00E52273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7</w:t>
      </w:r>
      <w:r w:rsidR="002945BF" w:rsidRPr="00DB2C7F">
        <w:rPr>
          <w:rFonts w:ascii="Times New Roman" w:hAnsi="Times New Roman" w:cs="Times New Roman"/>
          <w:b/>
        </w:rPr>
        <w:t>.</w:t>
      </w:r>
      <w:r w:rsidR="00F04076" w:rsidRPr="00DB2C7F">
        <w:rPr>
          <w:rFonts w:ascii="Times New Roman" w:hAnsi="Times New Roman" w:cs="Times New Roman"/>
          <w:b/>
        </w:rPr>
        <w:t>4</w:t>
      </w:r>
      <w:r w:rsidR="002945BF" w:rsidRPr="00DB2C7F">
        <w:rPr>
          <w:rFonts w:ascii="Times New Roman" w:hAnsi="Times New Roman" w:cs="Times New Roman"/>
          <w:b/>
        </w:rPr>
        <w:t xml:space="preserve"> -</w:t>
      </w:r>
      <w:r w:rsidR="002945BF" w:rsidRPr="00DB2C7F">
        <w:rPr>
          <w:rFonts w:ascii="Times New Roman" w:hAnsi="Times New Roman" w:cs="Times New Roman"/>
        </w:rPr>
        <w:t xml:space="preserve"> </w:t>
      </w:r>
      <w:r w:rsidR="00947FB9" w:rsidRPr="00DB2C7F">
        <w:rPr>
          <w:rFonts w:ascii="Times New Roman" w:hAnsi="Times New Roman" w:cs="Times New Roman"/>
        </w:rPr>
        <w:t>A prorrogação de contrato, quando vantajosa para a Administração, será promovida mediante celebração de termo aditivo, o qual será submetido à aprovação da Procuradoria Geral do Município de São Sebastião do Alto;</w:t>
      </w:r>
    </w:p>
    <w:p w:rsidR="00E51106" w:rsidRPr="00DB2C7F" w:rsidRDefault="00E52273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7</w:t>
      </w:r>
      <w:r w:rsidR="00F04076" w:rsidRPr="00DB2C7F">
        <w:rPr>
          <w:rFonts w:ascii="Times New Roman" w:hAnsi="Times New Roman" w:cs="Times New Roman"/>
          <w:b/>
        </w:rPr>
        <w:t>.5</w:t>
      </w:r>
      <w:r w:rsidR="00E51106" w:rsidRPr="00DB2C7F">
        <w:rPr>
          <w:rFonts w:ascii="Times New Roman" w:hAnsi="Times New Roman" w:cs="Times New Roman"/>
          <w:b/>
        </w:rPr>
        <w:t xml:space="preserve"> -</w:t>
      </w:r>
      <w:r w:rsidR="00E51106" w:rsidRPr="00DB2C7F">
        <w:rPr>
          <w:rFonts w:ascii="Times New Roman" w:hAnsi="Times New Roman" w:cs="Times New Roman"/>
        </w:rPr>
        <w:t xml:space="preserve"> </w:t>
      </w:r>
      <w:proofErr w:type="gramStart"/>
      <w:r w:rsidR="00E51106" w:rsidRPr="00DB2C7F">
        <w:rPr>
          <w:rFonts w:ascii="Times New Roman" w:hAnsi="Times New Roman" w:cs="Times New Roman"/>
        </w:rPr>
        <w:t>A pelo</w:t>
      </w:r>
      <w:proofErr w:type="gramEnd"/>
      <w:r w:rsidR="00E51106" w:rsidRPr="00DB2C7F">
        <w:rPr>
          <w:rFonts w:ascii="Times New Roman" w:hAnsi="Times New Roman" w:cs="Times New Roman"/>
        </w:rPr>
        <w:t xml:space="preserve"> menos 90 (noventa) dias corridos do término da vigência do contrato, o CONTRATANTE expedirá comunicado à CONTRATADA para que esta manifeste, dentro de 05 (cinco) dias corridos contados do recebimento da consulta, seu interesse na prorrogação do atual Contrato;</w:t>
      </w:r>
    </w:p>
    <w:p w:rsidR="00E51106" w:rsidRPr="00DB2C7F" w:rsidRDefault="00E52273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7</w:t>
      </w:r>
      <w:r w:rsidR="00F04076" w:rsidRPr="00DB2C7F">
        <w:rPr>
          <w:rFonts w:ascii="Times New Roman" w:hAnsi="Times New Roman" w:cs="Times New Roman"/>
          <w:b/>
        </w:rPr>
        <w:t>.6</w:t>
      </w:r>
      <w:r w:rsidR="00E51106" w:rsidRPr="00DB2C7F">
        <w:rPr>
          <w:rFonts w:ascii="Times New Roman" w:hAnsi="Times New Roman" w:cs="Times New Roman"/>
          <w:b/>
        </w:rPr>
        <w:t xml:space="preserve"> -</w:t>
      </w:r>
      <w:r w:rsidR="00E51106" w:rsidRPr="00DB2C7F">
        <w:rPr>
          <w:rFonts w:ascii="Times New Roman" w:hAnsi="Times New Roman" w:cs="Times New Roman"/>
        </w:rPr>
        <w:t xml:space="preserve"> Se positiva a resposta e vantajosa a prorrogação, o CONTRATANTE providenciará, no devido tempo, o respectivo termo aditivo.</w:t>
      </w:r>
    </w:p>
    <w:p w:rsidR="00562F75" w:rsidRPr="00DB2C7F" w:rsidRDefault="00E52273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7</w:t>
      </w:r>
      <w:r w:rsidR="00F04076" w:rsidRPr="00DB2C7F">
        <w:rPr>
          <w:rFonts w:ascii="Times New Roman" w:hAnsi="Times New Roman" w:cs="Times New Roman"/>
          <w:b/>
        </w:rPr>
        <w:t>.7</w:t>
      </w:r>
      <w:r w:rsidR="00E51106" w:rsidRPr="00DB2C7F">
        <w:rPr>
          <w:rFonts w:ascii="Times New Roman" w:hAnsi="Times New Roman" w:cs="Times New Roman"/>
          <w:b/>
        </w:rPr>
        <w:t xml:space="preserve"> -</w:t>
      </w:r>
      <w:r w:rsidR="00E51106" w:rsidRPr="00DB2C7F">
        <w:rPr>
          <w:rFonts w:ascii="Times New Roman" w:hAnsi="Times New Roman" w:cs="Times New Roman"/>
        </w:rPr>
        <w:t xml:space="preserve"> A resposta da CONTRATADA terá caráter irretratável, portanto ela não poderá,</w:t>
      </w:r>
      <w:r w:rsidR="009C1908" w:rsidRPr="00DB2C7F">
        <w:rPr>
          <w:rFonts w:ascii="Times New Roman" w:hAnsi="Times New Roman" w:cs="Times New Roman"/>
        </w:rPr>
        <w:t xml:space="preserve"> após </w:t>
      </w:r>
      <w:r w:rsidR="00E51106" w:rsidRPr="00DB2C7F">
        <w:rPr>
          <w:rFonts w:ascii="Times New Roman" w:hAnsi="Times New Roman" w:cs="Times New Roman"/>
        </w:rPr>
        <w:t>se manifestar num ou noutro sentido, alegar arrependimento para reformular a sua</w:t>
      </w:r>
      <w:r w:rsidR="009C1908" w:rsidRPr="00DB2C7F">
        <w:rPr>
          <w:rFonts w:ascii="Times New Roman" w:hAnsi="Times New Roman" w:cs="Times New Roman"/>
        </w:rPr>
        <w:t xml:space="preserve"> </w:t>
      </w:r>
      <w:r w:rsidR="00E51106" w:rsidRPr="00DB2C7F">
        <w:rPr>
          <w:rFonts w:ascii="Times New Roman" w:hAnsi="Times New Roman" w:cs="Times New Roman"/>
        </w:rPr>
        <w:t>decisão;</w:t>
      </w:r>
    </w:p>
    <w:p w:rsidR="00E51106" w:rsidRPr="00DB2C7F" w:rsidRDefault="00E52273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7</w:t>
      </w:r>
      <w:r w:rsidR="00F04076" w:rsidRPr="00DB2C7F">
        <w:rPr>
          <w:rFonts w:ascii="Times New Roman" w:hAnsi="Times New Roman" w:cs="Times New Roman"/>
          <w:b/>
        </w:rPr>
        <w:t>.8</w:t>
      </w:r>
      <w:r w:rsidR="00562F75" w:rsidRPr="00DB2C7F">
        <w:rPr>
          <w:rFonts w:ascii="Times New Roman" w:hAnsi="Times New Roman" w:cs="Times New Roman"/>
          <w:b/>
        </w:rPr>
        <w:t xml:space="preserve"> -</w:t>
      </w:r>
      <w:r w:rsidR="00CA2348" w:rsidRPr="00DB2C7F">
        <w:rPr>
          <w:rFonts w:ascii="Times New Roman" w:hAnsi="Times New Roman" w:cs="Times New Roman"/>
        </w:rPr>
        <w:t xml:space="preserve"> </w:t>
      </w:r>
      <w:r w:rsidR="00E51106" w:rsidRPr="00DB2C7F">
        <w:rPr>
          <w:rFonts w:ascii="Times New Roman" w:hAnsi="Times New Roman" w:cs="Times New Roman"/>
        </w:rPr>
        <w:t>Eventual desistência da CONTRATADA após a assinatura do termo aditivo de</w:t>
      </w:r>
      <w:r w:rsidR="00562F75" w:rsidRPr="00DB2C7F">
        <w:rPr>
          <w:rFonts w:ascii="Times New Roman" w:hAnsi="Times New Roman" w:cs="Times New Roman"/>
        </w:rPr>
        <w:t xml:space="preserve"> </w:t>
      </w:r>
      <w:r w:rsidR="00E51106" w:rsidRPr="00DB2C7F">
        <w:rPr>
          <w:rFonts w:ascii="Times New Roman" w:hAnsi="Times New Roman" w:cs="Times New Roman"/>
        </w:rPr>
        <w:t>prorrogação, ou mesmo após sua expressa manifestação nesse sentido, merecerá do</w:t>
      </w:r>
      <w:r w:rsidR="00562F75" w:rsidRPr="00DB2C7F">
        <w:rPr>
          <w:rFonts w:ascii="Times New Roman" w:hAnsi="Times New Roman" w:cs="Times New Roman"/>
        </w:rPr>
        <w:t xml:space="preserve"> </w:t>
      </w:r>
      <w:r w:rsidR="00E51106" w:rsidRPr="00DB2C7F">
        <w:rPr>
          <w:rFonts w:ascii="Times New Roman" w:hAnsi="Times New Roman" w:cs="Times New Roman"/>
        </w:rPr>
        <w:t>CONTRATANTE a devida aplicação de penalidade;</w:t>
      </w:r>
    </w:p>
    <w:p w:rsidR="00086EA5" w:rsidRPr="00DB2C7F" w:rsidRDefault="00086EA5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</w:p>
    <w:p w:rsidR="00086EA5" w:rsidRPr="00DB2C7F" w:rsidRDefault="00E52273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/>
        </w:rPr>
      </w:pPr>
      <w:r w:rsidRPr="00DB2C7F">
        <w:rPr>
          <w:rFonts w:ascii="Times New Roman" w:hAnsi="Times New Roman" w:cs="Times New Roman"/>
          <w:b/>
        </w:rPr>
        <w:t>8</w:t>
      </w:r>
      <w:r w:rsidR="00086EA5" w:rsidRPr="00DB2C7F">
        <w:rPr>
          <w:rFonts w:ascii="Times New Roman" w:hAnsi="Times New Roman" w:cs="Times New Roman"/>
          <w:b/>
        </w:rPr>
        <w:t xml:space="preserve"> - DOS FATORES E CONDIÇÕES DE DIMINUIÇÃO DE RISCOS</w:t>
      </w:r>
    </w:p>
    <w:p w:rsidR="00086EA5" w:rsidRPr="00DB2C7F" w:rsidRDefault="00086EA5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/>
        </w:rPr>
      </w:pPr>
    </w:p>
    <w:p w:rsidR="00086EA5" w:rsidRPr="00DB2C7F" w:rsidRDefault="00E52273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lastRenderedPageBreak/>
        <w:t>8</w:t>
      </w:r>
      <w:r w:rsidR="00086EA5" w:rsidRPr="00DB2C7F">
        <w:rPr>
          <w:rFonts w:ascii="Times New Roman" w:hAnsi="Times New Roman" w:cs="Times New Roman"/>
          <w:b/>
        </w:rPr>
        <w:t>.</w:t>
      </w:r>
      <w:r w:rsidR="006C2A7F" w:rsidRPr="00DB2C7F">
        <w:rPr>
          <w:rFonts w:ascii="Times New Roman" w:hAnsi="Times New Roman" w:cs="Times New Roman"/>
          <w:b/>
        </w:rPr>
        <w:t>1</w:t>
      </w:r>
      <w:r w:rsidR="00086EA5" w:rsidRPr="00DB2C7F">
        <w:rPr>
          <w:rFonts w:ascii="Times New Roman" w:hAnsi="Times New Roman" w:cs="Times New Roman"/>
          <w:b/>
        </w:rPr>
        <w:t xml:space="preserve"> -</w:t>
      </w:r>
      <w:r w:rsidR="00086EA5" w:rsidRPr="00DB2C7F">
        <w:rPr>
          <w:rFonts w:ascii="Times New Roman" w:hAnsi="Times New Roman" w:cs="Times New Roman"/>
        </w:rPr>
        <w:t xml:space="preserve"> Os veículos são conduzidos, exclusivamente, por Servidores Públicos Municipais efetivos</w:t>
      </w:r>
      <w:r w:rsidR="00F323D8" w:rsidRPr="00DB2C7F">
        <w:rPr>
          <w:rFonts w:ascii="Times New Roman" w:hAnsi="Times New Roman" w:cs="Times New Roman"/>
        </w:rPr>
        <w:t>, comissionados</w:t>
      </w:r>
      <w:r w:rsidR="00086EA5" w:rsidRPr="00DB2C7F">
        <w:rPr>
          <w:rFonts w:ascii="Times New Roman" w:hAnsi="Times New Roman" w:cs="Times New Roman"/>
        </w:rPr>
        <w:t xml:space="preserve"> e/ou </w:t>
      </w:r>
      <w:r w:rsidR="00F323D8" w:rsidRPr="00DB2C7F">
        <w:rPr>
          <w:rFonts w:ascii="Times New Roman" w:hAnsi="Times New Roman" w:cs="Times New Roman"/>
        </w:rPr>
        <w:t>contratados</w:t>
      </w:r>
      <w:r w:rsidR="00086EA5" w:rsidRPr="00DB2C7F">
        <w:rPr>
          <w:rFonts w:ascii="Times New Roman" w:hAnsi="Times New Roman" w:cs="Times New Roman"/>
        </w:rPr>
        <w:t xml:space="preserve"> devidamente autorizados pertencentes ao quadro de pessoal da Prefeitura Municipal de São Sebastião do Alto.</w:t>
      </w:r>
    </w:p>
    <w:p w:rsidR="00D05228" w:rsidRPr="00DB2C7F" w:rsidRDefault="00D05228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</w:p>
    <w:p w:rsidR="00D05228" w:rsidRPr="00DB2C7F" w:rsidRDefault="00E52273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/>
        </w:rPr>
      </w:pPr>
      <w:r w:rsidRPr="00DB2C7F">
        <w:rPr>
          <w:rFonts w:ascii="Times New Roman" w:hAnsi="Times New Roman" w:cs="Times New Roman"/>
          <w:b/>
        </w:rPr>
        <w:t>9</w:t>
      </w:r>
      <w:r w:rsidR="00984C02" w:rsidRPr="00DB2C7F">
        <w:rPr>
          <w:rFonts w:ascii="Times New Roman" w:hAnsi="Times New Roman" w:cs="Times New Roman"/>
          <w:b/>
        </w:rPr>
        <w:t xml:space="preserve"> - </w:t>
      </w:r>
      <w:r w:rsidR="00D05228" w:rsidRPr="00DB2C7F">
        <w:rPr>
          <w:rFonts w:ascii="Times New Roman" w:hAnsi="Times New Roman" w:cs="Times New Roman"/>
          <w:b/>
        </w:rPr>
        <w:t xml:space="preserve">DOS SUBSÍDIOS PARA A </w:t>
      </w:r>
      <w:r w:rsidR="00984C02" w:rsidRPr="00DB2C7F">
        <w:rPr>
          <w:rFonts w:ascii="Times New Roman" w:hAnsi="Times New Roman" w:cs="Times New Roman"/>
          <w:b/>
        </w:rPr>
        <w:t>CONTRATAÇÃO</w:t>
      </w:r>
    </w:p>
    <w:p w:rsidR="00984C02" w:rsidRPr="00DB2C7F" w:rsidRDefault="00984C02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/>
        </w:rPr>
      </w:pPr>
    </w:p>
    <w:p w:rsidR="00D05228" w:rsidRPr="00DB2C7F" w:rsidRDefault="00E52273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9</w:t>
      </w:r>
      <w:r w:rsidR="00984C02" w:rsidRPr="00DB2C7F">
        <w:rPr>
          <w:rFonts w:ascii="Times New Roman" w:hAnsi="Times New Roman" w:cs="Times New Roman"/>
          <w:b/>
        </w:rPr>
        <w:t>.1 -</w:t>
      </w:r>
      <w:r w:rsidR="00984C02" w:rsidRPr="00DB2C7F">
        <w:rPr>
          <w:rFonts w:ascii="Times New Roman" w:hAnsi="Times New Roman" w:cs="Times New Roman"/>
        </w:rPr>
        <w:t xml:space="preserve"> </w:t>
      </w:r>
      <w:r w:rsidR="00D05228" w:rsidRPr="00DB2C7F">
        <w:rPr>
          <w:rFonts w:ascii="Times New Roman" w:hAnsi="Times New Roman" w:cs="Times New Roman"/>
        </w:rPr>
        <w:t xml:space="preserve">Poderão participar do processo </w:t>
      </w:r>
      <w:r w:rsidR="00984C02" w:rsidRPr="00DB2C7F">
        <w:rPr>
          <w:rFonts w:ascii="Times New Roman" w:hAnsi="Times New Roman" w:cs="Times New Roman"/>
        </w:rPr>
        <w:t>de contratação</w:t>
      </w:r>
      <w:r w:rsidR="00D05228" w:rsidRPr="00DB2C7F">
        <w:rPr>
          <w:rFonts w:ascii="Times New Roman" w:hAnsi="Times New Roman" w:cs="Times New Roman"/>
        </w:rPr>
        <w:t xml:space="preserve"> quaisquer </w:t>
      </w:r>
      <w:r w:rsidR="00984C02" w:rsidRPr="00DB2C7F">
        <w:rPr>
          <w:rFonts w:ascii="Times New Roman" w:hAnsi="Times New Roman" w:cs="Times New Roman"/>
        </w:rPr>
        <w:t>empresas</w:t>
      </w:r>
      <w:r w:rsidR="00D05228" w:rsidRPr="00DB2C7F">
        <w:rPr>
          <w:rFonts w:ascii="Times New Roman" w:hAnsi="Times New Roman" w:cs="Times New Roman"/>
        </w:rPr>
        <w:t xml:space="preserve"> que:</w:t>
      </w:r>
    </w:p>
    <w:p w:rsidR="00D05228" w:rsidRPr="00DB2C7F" w:rsidRDefault="00E52273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9</w:t>
      </w:r>
      <w:r w:rsidR="00D05228" w:rsidRPr="00DB2C7F">
        <w:rPr>
          <w:rFonts w:ascii="Times New Roman" w:hAnsi="Times New Roman" w:cs="Times New Roman"/>
          <w:b/>
        </w:rPr>
        <w:t>.1</w:t>
      </w:r>
      <w:r w:rsidR="00984C02" w:rsidRPr="00DB2C7F">
        <w:rPr>
          <w:rFonts w:ascii="Times New Roman" w:hAnsi="Times New Roman" w:cs="Times New Roman"/>
          <w:b/>
        </w:rPr>
        <w:t>.1 -</w:t>
      </w:r>
      <w:r w:rsidR="00984C02" w:rsidRPr="00DB2C7F">
        <w:rPr>
          <w:rFonts w:ascii="Times New Roman" w:hAnsi="Times New Roman" w:cs="Times New Roman"/>
        </w:rPr>
        <w:t xml:space="preserve"> </w:t>
      </w:r>
      <w:r w:rsidR="00D05228" w:rsidRPr="00DB2C7F">
        <w:rPr>
          <w:rFonts w:ascii="Times New Roman" w:hAnsi="Times New Roman" w:cs="Times New Roman"/>
        </w:rPr>
        <w:t>Detenham atividade pertinente e compatível com o objeto do</w:t>
      </w:r>
      <w:r w:rsidR="00984C02" w:rsidRPr="00DB2C7F">
        <w:rPr>
          <w:rFonts w:ascii="Times New Roman" w:hAnsi="Times New Roman" w:cs="Times New Roman"/>
        </w:rPr>
        <w:t xml:space="preserve"> </w:t>
      </w:r>
      <w:r w:rsidR="00D05228" w:rsidRPr="00DB2C7F">
        <w:rPr>
          <w:rFonts w:ascii="Times New Roman" w:hAnsi="Times New Roman" w:cs="Times New Roman"/>
        </w:rPr>
        <w:t>Contrato.</w:t>
      </w:r>
    </w:p>
    <w:p w:rsidR="00D05228" w:rsidRPr="00DB2C7F" w:rsidRDefault="00E52273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9</w:t>
      </w:r>
      <w:r w:rsidR="00D05228" w:rsidRPr="00DB2C7F">
        <w:rPr>
          <w:rFonts w:ascii="Times New Roman" w:hAnsi="Times New Roman" w:cs="Times New Roman"/>
          <w:b/>
        </w:rPr>
        <w:t>.1.2</w:t>
      </w:r>
      <w:r w:rsidR="00984C02" w:rsidRPr="00DB2C7F">
        <w:rPr>
          <w:rFonts w:ascii="Times New Roman" w:hAnsi="Times New Roman" w:cs="Times New Roman"/>
          <w:b/>
        </w:rPr>
        <w:t xml:space="preserve"> -</w:t>
      </w:r>
      <w:r w:rsidR="00984C02" w:rsidRPr="00DB2C7F">
        <w:rPr>
          <w:rFonts w:ascii="Times New Roman" w:hAnsi="Times New Roman" w:cs="Times New Roman"/>
        </w:rPr>
        <w:t xml:space="preserve"> </w:t>
      </w:r>
      <w:r w:rsidR="00D05228" w:rsidRPr="00DB2C7F">
        <w:rPr>
          <w:rFonts w:ascii="Times New Roman" w:hAnsi="Times New Roman" w:cs="Times New Roman"/>
        </w:rPr>
        <w:t xml:space="preserve">Apresente Certidão emitida </w:t>
      </w:r>
      <w:r w:rsidR="00984C02" w:rsidRPr="00DB2C7F">
        <w:rPr>
          <w:rFonts w:ascii="Times New Roman" w:hAnsi="Times New Roman" w:cs="Times New Roman"/>
        </w:rPr>
        <w:t xml:space="preserve">do órgão responsável que comprove </w:t>
      </w:r>
      <w:r w:rsidR="00D05228" w:rsidRPr="00DB2C7F">
        <w:rPr>
          <w:rFonts w:ascii="Times New Roman" w:hAnsi="Times New Roman" w:cs="Times New Roman"/>
        </w:rPr>
        <w:t xml:space="preserve">autorização para atuar na área de seguro objeto da </w:t>
      </w:r>
      <w:r w:rsidR="00984C02" w:rsidRPr="00DB2C7F">
        <w:rPr>
          <w:rFonts w:ascii="Times New Roman" w:hAnsi="Times New Roman" w:cs="Times New Roman"/>
        </w:rPr>
        <w:t>contratação, assim como demais certidões necessárias a contratações junto a órgãos públicos</w:t>
      </w:r>
      <w:r w:rsidR="00D05228" w:rsidRPr="00DB2C7F">
        <w:rPr>
          <w:rFonts w:ascii="Times New Roman" w:hAnsi="Times New Roman" w:cs="Times New Roman"/>
        </w:rPr>
        <w:t>.</w:t>
      </w:r>
    </w:p>
    <w:p w:rsidR="00BC4DAD" w:rsidRPr="00DB2C7F" w:rsidRDefault="00E52273" w:rsidP="00DB2C7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9</w:t>
      </w:r>
      <w:r w:rsidR="00D05228" w:rsidRPr="00DB2C7F">
        <w:rPr>
          <w:rFonts w:ascii="Times New Roman" w:hAnsi="Times New Roman" w:cs="Times New Roman"/>
          <w:b/>
        </w:rPr>
        <w:t>.1</w:t>
      </w:r>
      <w:r w:rsidR="00984C02" w:rsidRPr="00DB2C7F">
        <w:rPr>
          <w:rFonts w:ascii="Times New Roman" w:hAnsi="Times New Roman" w:cs="Times New Roman"/>
          <w:b/>
        </w:rPr>
        <w:t>.3 -</w:t>
      </w:r>
      <w:r w:rsidR="00984C02" w:rsidRPr="00DB2C7F">
        <w:rPr>
          <w:rFonts w:ascii="Times New Roman" w:hAnsi="Times New Roman" w:cs="Times New Roman"/>
        </w:rPr>
        <w:t xml:space="preserve"> </w:t>
      </w:r>
      <w:r w:rsidR="00D05228" w:rsidRPr="00DB2C7F">
        <w:rPr>
          <w:rFonts w:ascii="Times New Roman" w:hAnsi="Times New Roman" w:cs="Times New Roman"/>
        </w:rPr>
        <w:t xml:space="preserve">Por ocasião da apresentação da proposta de preços, a </w:t>
      </w:r>
      <w:r w:rsidR="00984C02" w:rsidRPr="00DB2C7F">
        <w:rPr>
          <w:rFonts w:ascii="Times New Roman" w:hAnsi="Times New Roman" w:cs="Times New Roman"/>
        </w:rPr>
        <w:t>contratante</w:t>
      </w:r>
      <w:r w:rsidR="00D05228" w:rsidRPr="00DB2C7F">
        <w:rPr>
          <w:rFonts w:ascii="Times New Roman" w:hAnsi="Times New Roman" w:cs="Times New Roman"/>
        </w:rPr>
        <w:t xml:space="preserve"> deverá anexar</w:t>
      </w:r>
      <w:r w:rsidR="00984C02" w:rsidRPr="00DB2C7F">
        <w:rPr>
          <w:rFonts w:ascii="Times New Roman" w:hAnsi="Times New Roman" w:cs="Times New Roman"/>
        </w:rPr>
        <w:t xml:space="preserve"> </w:t>
      </w:r>
      <w:r w:rsidR="00D05228" w:rsidRPr="00DB2C7F">
        <w:rPr>
          <w:rFonts w:ascii="Times New Roman" w:hAnsi="Times New Roman" w:cs="Times New Roman"/>
        </w:rPr>
        <w:t>planilha com as especificações claras e detalhadas das coberturas (danos materiais e</w:t>
      </w:r>
      <w:r w:rsidR="00984C02" w:rsidRPr="00DB2C7F">
        <w:rPr>
          <w:rFonts w:ascii="Times New Roman" w:hAnsi="Times New Roman" w:cs="Times New Roman"/>
        </w:rPr>
        <w:t xml:space="preserve"> </w:t>
      </w:r>
      <w:r w:rsidR="00D05228" w:rsidRPr="00DB2C7F">
        <w:rPr>
          <w:rFonts w:ascii="Times New Roman" w:hAnsi="Times New Roman" w:cs="Times New Roman"/>
        </w:rPr>
        <w:t xml:space="preserve">danos pessoais), franquias, bônus e valor dos prêmios. </w:t>
      </w:r>
      <w:r w:rsidR="00D05228" w:rsidRPr="00DB2C7F">
        <w:rPr>
          <w:rFonts w:ascii="Times New Roman" w:hAnsi="Times New Roman" w:cs="Times New Roman"/>
        </w:rPr>
        <w:cr/>
      </w:r>
    </w:p>
    <w:p w:rsidR="00B74092" w:rsidRPr="00DB2C7F" w:rsidRDefault="00E52273" w:rsidP="00DB2C7F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DB2C7F">
        <w:rPr>
          <w:rFonts w:ascii="Times New Roman" w:hAnsi="Times New Roman" w:cs="Times New Roman"/>
          <w:b/>
          <w:bCs/>
        </w:rPr>
        <w:t>10</w:t>
      </w:r>
      <w:r w:rsidR="00A06EC2" w:rsidRPr="00DB2C7F">
        <w:rPr>
          <w:rFonts w:ascii="Times New Roman" w:hAnsi="Times New Roman" w:cs="Times New Roman"/>
          <w:b/>
          <w:bCs/>
        </w:rPr>
        <w:t xml:space="preserve"> - </w:t>
      </w:r>
      <w:r w:rsidR="00B74092" w:rsidRPr="00DB2C7F">
        <w:rPr>
          <w:rFonts w:ascii="Times New Roman" w:hAnsi="Times New Roman" w:cs="Times New Roman"/>
          <w:b/>
          <w:bCs/>
          <w:u w:val="single"/>
        </w:rPr>
        <w:t>JUSTIFICATIVA</w:t>
      </w:r>
    </w:p>
    <w:p w:rsidR="00FF5D51" w:rsidRPr="00DB2C7F" w:rsidRDefault="00E52273" w:rsidP="00DB2C7F">
      <w:pPr>
        <w:spacing w:after="0"/>
        <w:jc w:val="both"/>
        <w:rPr>
          <w:rFonts w:ascii="Times New Roman" w:hAnsi="Times New Roman" w:cs="Times New Roman"/>
          <w:bCs/>
        </w:rPr>
      </w:pPr>
      <w:r w:rsidRPr="00DB2C7F">
        <w:rPr>
          <w:rFonts w:ascii="Times New Roman" w:hAnsi="Times New Roman" w:cs="Times New Roman"/>
          <w:b/>
          <w:bCs/>
        </w:rPr>
        <w:t>10</w:t>
      </w:r>
      <w:r w:rsidR="00014D5D" w:rsidRPr="00DB2C7F">
        <w:rPr>
          <w:rFonts w:ascii="Times New Roman" w:hAnsi="Times New Roman" w:cs="Times New Roman"/>
          <w:b/>
          <w:bCs/>
        </w:rPr>
        <w:t>.</w:t>
      </w:r>
      <w:r w:rsidR="00FF5D51" w:rsidRPr="00DB2C7F">
        <w:rPr>
          <w:rFonts w:ascii="Times New Roman" w:hAnsi="Times New Roman" w:cs="Times New Roman"/>
          <w:b/>
          <w:bCs/>
        </w:rPr>
        <w:t>1</w:t>
      </w:r>
      <w:r w:rsidR="00014D5D" w:rsidRPr="00DB2C7F">
        <w:rPr>
          <w:rFonts w:ascii="Times New Roman" w:hAnsi="Times New Roman" w:cs="Times New Roman"/>
          <w:b/>
          <w:bCs/>
        </w:rPr>
        <w:t xml:space="preserve"> </w:t>
      </w:r>
      <w:r w:rsidR="00FF5D51" w:rsidRPr="00DB2C7F">
        <w:rPr>
          <w:rFonts w:ascii="Times New Roman" w:hAnsi="Times New Roman" w:cs="Times New Roman"/>
          <w:b/>
          <w:bCs/>
        </w:rPr>
        <w:t>–</w:t>
      </w:r>
      <w:r w:rsidR="00014D5D" w:rsidRPr="00DB2C7F">
        <w:rPr>
          <w:rFonts w:ascii="Times New Roman" w:hAnsi="Times New Roman" w:cs="Times New Roman"/>
          <w:bCs/>
        </w:rPr>
        <w:t xml:space="preserve"> </w:t>
      </w:r>
      <w:r w:rsidR="00FF5D51" w:rsidRPr="00DB2C7F">
        <w:rPr>
          <w:rFonts w:ascii="Times New Roman" w:hAnsi="Times New Roman" w:cs="Times New Roman"/>
          <w:bCs/>
        </w:rPr>
        <w:t xml:space="preserve">Tal contratação torna-se </w:t>
      </w:r>
      <w:r w:rsidR="00B74092" w:rsidRPr="00DB2C7F">
        <w:rPr>
          <w:rFonts w:ascii="Times New Roman" w:hAnsi="Times New Roman" w:cs="Times New Roman"/>
          <w:bCs/>
        </w:rPr>
        <w:t>necess</w:t>
      </w:r>
      <w:r w:rsidR="00FF5D51" w:rsidRPr="00DB2C7F">
        <w:rPr>
          <w:rFonts w:ascii="Times New Roman" w:hAnsi="Times New Roman" w:cs="Times New Roman"/>
          <w:bCs/>
        </w:rPr>
        <w:t xml:space="preserve">ária por tratar-se dos veículos da frota oficial da Prefeitura Municipal que é um patrimônio do município. Proteção esta indispensável </w:t>
      </w:r>
      <w:r w:rsidR="00B74092" w:rsidRPr="00DB2C7F">
        <w:rPr>
          <w:rFonts w:ascii="Times New Roman" w:hAnsi="Times New Roman" w:cs="Times New Roman"/>
          <w:bCs/>
        </w:rPr>
        <w:t xml:space="preserve">diante do acréscimo constante da frota veicular </w:t>
      </w:r>
      <w:r w:rsidR="00FF5D51" w:rsidRPr="00DB2C7F">
        <w:rPr>
          <w:rFonts w:ascii="Times New Roman" w:hAnsi="Times New Roman" w:cs="Times New Roman"/>
          <w:bCs/>
        </w:rPr>
        <w:t>não só no E</w:t>
      </w:r>
      <w:r w:rsidR="00014D5D" w:rsidRPr="00DB2C7F">
        <w:rPr>
          <w:rFonts w:ascii="Times New Roman" w:hAnsi="Times New Roman" w:cs="Times New Roman"/>
          <w:bCs/>
        </w:rPr>
        <w:t>stado do Rio de Janeiro</w:t>
      </w:r>
      <w:r w:rsidR="00B74092" w:rsidRPr="00DB2C7F">
        <w:rPr>
          <w:rFonts w:ascii="Times New Roman" w:hAnsi="Times New Roman" w:cs="Times New Roman"/>
          <w:bCs/>
        </w:rPr>
        <w:t>,</w:t>
      </w:r>
      <w:r w:rsidR="00FF5D51" w:rsidRPr="00DB2C7F">
        <w:rPr>
          <w:rFonts w:ascii="Times New Roman" w:hAnsi="Times New Roman" w:cs="Times New Roman"/>
          <w:bCs/>
        </w:rPr>
        <w:t xml:space="preserve"> mais em todo o território nacional,</w:t>
      </w:r>
      <w:r w:rsidR="00B74092" w:rsidRPr="00DB2C7F">
        <w:rPr>
          <w:rFonts w:ascii="Times New Roman" w:hAnsi="Times New Roman" w:cs="Times New Roman"/>
          <w:bCs/>
        </w:rPr>
        <w:t xml:space="preserve"> fato esse que tem contribuído para constantes colisões e acidentes em geral, fartamente anunciad</w:t>
      </w:r>
      <w:r w:rsidR="00014D5D" w:rsidRPr="00DB2C7F">
        <w:rPr>
          <w:rFonts w:ascii="Times New Roman" w:hAnsi="Times New Roman" w:cs="Times New Roman"/>
          <w:bCs/>
        </w:rPr>
        <w:t>o</w:t>
      </w:r>
      <w:r w:rsidR="00B74092" w:rsidRPr="00DB2C7F">
        <w:rPr>
          <w:rFonts w:ascii="Times New Roman" w:hAnsi="Times New Roman" w:cs="Times New Roman"/>
          <w:bCs/>
        </w:rPr>
        <w:t>s pela mídia.</w:t>
      </w:r>
    </w:p>
    <w:p w:rsidR="00B74092" w:rsidRDefault="00E52273" w:rsidP="00DB2C7F">
      <w:pPr>
        <w:spacing w:after="0"/>
        <w:jc w:val="both"/>
        <w:rPr>
          <w:rFonts w:ascii="Times New Roman" w:hAnsi="Times New Roman" w:cs="Times New Roman"/>
          <w:bCs/>
        </w:rPr>
      </w:pPr>
      <w:r w:rsidRPr="00DB2C7F">
        <w:rPr>
          <w:rFonts w:ascii="Times New Roman" w:hAnsi="Times New Roman" w:cs="Times New Roman"/>
          <w:b/>
          <w:bCs/>
        </w:rPr>
        <w:t>10</w:t>
      </w:r>
      <w:r w:rsidR="00014D5D" w:rsidRPr="00DB2C7F">
        <w:rPr>
          <w:rFonts w:ascii="Times New Roman" w:hAnsi="Times New Roman" w:cs="Times New Roman"/>
          <w:b/>
          <w:bCs/>
        </w:rPr>
        <w:t>.</w:t>
      </w:r>
      <w:r w:rsidR="00FF5D51" w:rsidRPr="00DB2C7F">
        <w:rPr>
          <w:rFonts w:ascii="Times New Roman" w:hAnsi="Times New Roman" w:cs="Times New Roman"/>
          <w:b/>
          <w:bCs/>
        </w:rPr>
        <w:t>2</w:t>
      </w:r>
      <w:r w:rsidR="00014D5D" w:rsidRPr="00DB2C7F">
        <w:rPr>
          <w:rFonts w:ascii="Times New Roman" w:hAnsi="Times New Roman" w:cs="Times New Roman"/>
          <w:b/>
          <w:bCs/>
        </w:rPr>
        <w:t xml:space="preserve"> -</w:t>
      </w:r>
      <w:r w:rsidR="00014D5D" w:rsidRPr="00DB2C7F">
        <w:rPr>
          <w:rFonts w:ascii="Times New Roman" w:hAnsi="Times New Roman" w:cs="Times New Roman"/>
          <w:bCs/>
        </w:rPr>
        <w:t xml:space="preserve"> </w:t>
      </w:r>
      <w:r w:rsidR="00B74092" w:rsidRPr="00DB2C7F">
        <w:rPr>
          <w:rFonts w:ascii="Times New Roman" w:hAnsi="Times New Roman" w:cs="Times New Roman"/>
          <w:bCs/>
        </w:rPr>
        <w:t>Considerando, também,</w:t>
      </w:r>
      <w:r w:rsidR="00014D5D" w:rsidRPr="00DB2C7F">
        <w:rPr>
          <w:rFonts w:ascii="Times New Roman" w:hAnsi="Times New Roman" w:cs="Times New Roman"/>
          <w:bCs/>
        </w:rPr>
        <w:t xml:space="preserve"> </w:t>
      </w:r>
      <w:r w:rsidR="00B74092" w:rsidRPr="00DB2C7F">
        <w:rPr>
          <w:rFonts w:ascii="Times New Roman" w:hAnsi="Times New Roman" w:cs="Times New Roman"/>
          <w:bCs/>
        </w:rPr>
        <w:t xml:space="preserve">as constantes mudanças climáticas, </w:t>
      </w:r>
      <w:r w:rsidR="008953EF" w:rsidRPr="00DB2C7F">
        <w:rPr>
          <w:rFonts w:ascii="Times New Roman" w:hAnsi="Times New Roman" w:cs="Times New Roman"/>
          <w:bCs/>
        </w:rPr>
        <w:t xml:space="preserve">que </w:t>
      </w:r>
      <w:r w:rsidR="00B74092" w:rsidRPr="00DB2C7F">
        <w:rPr>
          <w:rFonts w:ascii="Times New Roman" w:hAnsi="Times New Roman" w:cs="Times New Roman"/>
          <w:bCs/>
        </w:rPr>
        <w:t xml:space="preserve">tem sido comuns em </w:t>
      </w:r>
      <w:r w:rsidR="00014D5D" w:rsidRPr="00DB2C7F">
        <w:rPr>
          <w:rFonts w:ascii="Times New Roman" w:hAnsi="Times New Roman" w:cs="Times New Roman"/>
          <w:bCs/>
        </w:rPr>
        <w:t>todo o Estado do Rio de Janeiro</w:t>
      </w:r>
      <w:r w:rsidR="00B74092" w:rsidRPr="00DB2C7F">
        <w:rPr>
          <w:rFonts w:ascii="Times New Roman" w:hAnsi="Times New Roman" w:cs="Times New Roman"/>
          <w:bCs/>
        </w:rPr>
        <w:t xml:space="preserve"> acidentes de ordem natural, como queda de árvores e alagamentos em </w:t>
      </w:r>
      <w:r w:rsidR="00014D5D" w:rsidRPr="00DB2C7F">
        <w:rPr>
          <w:rFonts w:ascii="Times New Roman" w:hAnsi="Times New Roman" w:cs="Times New Roman"/>
          <w:bCs/>
        </w:rPr>
        <w:t>algumas partes das vias</w:t>
      </w:r>
      <w:r w:rsidR="00B74092" w:rsidRPr="00DB2C7F">
        <w:rPr>
          <w:rFonts w:ascii="Times New Roman" w:hAnsi="Times New Roman" w:cs="Times New Roman"/>
          <w:bCs/>
        </w:rPr>
        <w:t>, fato esse também divulgado constantemente pela mídia.</w:t>
      </w:r>
    </w:p>
    <w:p w:rsidR="006E08A6" w:rsidRPr="00DB2C7F" w:rsidRDefault="006E08A6" w:rsidP="00DB2C7F">
      <w:pPr>
        <w:spacing w:after="0"/>
        <w:jc w:val="both"/>
        <w:rPr>
          <w:rFonts w:ascii="Times New Roman" w:hAnsi="Times New Roman" w:cs="Times New Roman"/>
          <w:bCs/>
        </w:rPr>
      </w:pPr>
      <w:r w:rsidRPr="006E08A6">
        <w:rPr>
          <w:rFonts w:ascii="Times New Roman" w:hAnsi="Times New Roman" w:cs="Times New Roman"/>
          <w:b/>
          <w:bCs/>
        </w:rPr>
        <w:t>10.3</w:t>
      </w:r>
      <w:r>
        <w:rPr>
          <w:rFonts w:ascii="Times New Roman" w:hAnsi="Times New Roman" w:cs="Times New Roman"/>
          <w:bCs/>
        </w:rPr>
        <w:t xml:space="preserve"> – A contratação em tela</w:t>
      </w:r>
      <w:proofErr w:type="gramStart"/>
      <w:r>
        <w:rPr>
          <w:rFonts w:ascii="Times New Roman" w:hAnsi="Times New Roman" w:cs="Times New Roman"/>
          <w:bCs/>
        </w:rPr>
        <w:t>, visa</w:t>
      </w:r>
      <w:proofErr w:type="gramEnd"/>
      <w:r>
        <w:rPr>
          <w:rFonts w:ascii="Times New Roman" w:hAnsi="Times New Roman" w:cs="Times New Roman"/>
          <w:bCs/>
        </w:rPr>
        <w:t xml:space="preserve"> ainda, resguardar o patrimônio público de possíveis danos, além de proporcionar um amparo mais eficiente aos munícipes que se utilizam diariamente dos bens relacionados acima.</w:t>
      </w:r>
    </w:p>
    <w:p w:rsidR="00FF5D51" w:rsidRPr="00DB2C7F" w:rsidRDefault="00FF5D51" w:rsidP="00DB2C7F">
      <w:pPr>
        <w:spacing w:after="0"/>
        <w:jc w:val="both"/>
        <w:rPr>
          <w:rFonts w:ascii="Times New Roman" w:hAnsi="Times New Roman" w:cs="Times New Roman"/>
        </w:rPr>
      </w:pPr>
    </w:p>
    <w:p w:rsidR="00A06EC2" w:rsidRPr="00DB2C7F" w:rsidRDefault="00FF5D51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DB2C7F">
        <w:rPr>
          <w:rFonts w:ascii="Times New Roman" w:hAnsi="Times New Roman" w:cs="Times New Roman"/>
          <w:b/>
          <w:bCs/>
        </w:rPr>
        <w:t>1</w:t>
      </w:r>
      <w:r w:rsidR="00E52273" w:rsidRPr="00DB2C7F">
        <w:rPr>
          <w:rFonts w:ascii="Times New Roman" w:hAnsi="Times New Roman" w:cs="Times New Roman"/>
          <w:b/>
          <w:bCs/>
        </w:rPr>
        <w:t>1</w:t>
      </w:r>
      <w:r w:rsidR="00A06EC2" w:rsidRPr="00DB2C7F">
        <w:rPr>
          <w:rFonts w:ascii="Times New Roman" w:hAnsi="Times New Roman" w:cs="Times New Roman"/>
          <w:b/>
          <w:bCs/>
        </w:rPr>
        <w:t xml:space="preserve"> - </w:t>
      </w:r>
      <w:r w:rsidR="00A06EC2" w:rsidRPr="00DB2C7F">
        <w:rPr>
          <w:rFonts w:ascii="Times New Roman" w:hAnsi="Times New Roman" w:cs="Times New Roman"/>
          <w:b/>
          <w:bCs/>
          <w:u w:val="single"/>
        </w:rPr>
        <w:t>DO PERFIL DOS MOTORISTAS</w:t>
      </w:r>
    </w:p>
    <w:p w:rsidR="00A06EC2" w:rsidRPr="00DB2C7F" w:rsidRDefault="00A06EC2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A06EC2" w:rsidRPr="00DB2C7F" w:rsidRDefault="00FF5D51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DB2C7F">
        <w:rPr>
          <w:rFonts w:ascii="Times New Roman" w:hAnsi="Times New Roman" w:cs="Times New Roman"/>
          <w:b/>
          <w:bCs/>
        </w:rPr>
        <w:t>1</w:t>
      </w:r>
      <w:r w:rsidR="00E52273" w:rsidRPr="00DB2C7F">
        <w:rPr>
          <w:rFonts w:ascii="Times New Roman" w:hAnsi="Times New Roman" w:cs="Times New Roman"/>
          <w:b/>
          <w:bCs/>
        </w:rPr>
        <w:t>1</w:t>
      </w:r>
      <w:r w:rsidR="00A06EC2" w:rsidRPr="00DB2C7F">
        <w:rPr>
          <w:rFonts w:ascii="Times New Roman" w:hAnsi="Times New Roman" w:cs="Times New Roman"/>
          <w:b/>
          <w:bCs/>
        </w:rPr>
        <w:t>.1 -</w:t>
      </w:r>
      <w:r w:rsidR="00A06EC2" w:rsidRPr="00DB2C7F">
        <w:rPr>
          <w:rFonts w:ascii="Times New Roman" w:hAnsi="Times New Roman" w:cs="Times New Roman"/>
          <w:bCs/>
        </w:rPr>
        <w:t xml:space="preserve"> Características individuais dos motoristas, como idade ou sexo, não devem ser consideradas como condição delimitadora para efeitos de fixação do seguro a ser contratado.</w:t>
      </w:r>
      <w:r w:rsidR="00A06EC2" w:rsidRPr="00DB2C7F">
        <w:rPr>
          <w:rFonts w:ascii="Times New Roman" w:hAnsi="Times New Roman" w:cs="Times New Roman"/>
          <w:bCs/>
        </w:rPr>
        <w:cr/>
      </w:r>
    </w:p>
    <w:p w:rsidR="009F4F8D" w:rsidRPr="00DB2C7F" w:rsidRDefault="00FF5D51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u w:val="single"/>
        </w:rPr>
      </w:pPr>
      <w:r w:rsidRPr="00DB2C7F">
        <w:rPr>
          <w:rFonts w:ascii="Times New Roman" w:hAnsi="Times New Roman" w:cs="Times New Roman"/>
          <w:b/>
          <w:bCs/>
        </w:rPr>
        <w:t>1</w:t>
      </w:r>
      <w:r w:rsidR="00E52273" w:rsidRPr="00DB2C7F">
        <w:rPr>
          <w:rFonts w:ascii="Times New Roman" w:hAnsi="Times New Roman" w:cs="Times New Roman"/>
          <w:b/>
          <w:bCs/>
        </w:rPr>
        <w:t>2</w:t>
      </w:r>
      <w:r w:rsidR="009F4F8D" w:rsidRPr="00DB2C7F">
        <w:rPr>
          <w:rFonts w:ascii="Times New Roman" w:hAnsi="Times New Roman" w:cs="Times New Roman"/>
          <w:b/>
          <w:bCs/>
        </w:rPr>
        <w:t xml:space="preserve"> -</w:t>
      </w:r>
      <w:r w:rsidR="009F4F8D" w:rsidRPr="00DB2C7F">
        <w:rPr>
          <w:rFonts w:ascii="Times New Roman" w:hAnsi="Times New Roman" w:cs="Times New Roman"/>
          <w:bCs/>
        </w:rPr>
        <w:t xml:space="preserve"> </w:t>
      </w:r>
      <w:r w:rsidR="009F4F8D" w:rsidRPr="00DB2C7F">
        <w:rPr>
          <w:rFonts w:ascii="Times New Roman" w:hAnsi="Times New Roman" w:cs="Times New Roman"/>
          <w:b/>
          <w:bCs/>
          <w:u w:val="single"/>
        </w:rPr>
        <w:t>DA</w:t>
      </w:r>
      <w:r w:rsidRPr="00DB2C7F">
        <w:rPr>
          <w:rFonts w:ascii="Times New Roman" w:hAnsi="Times New Roman" w:cs="Times New Roman"/>
          <w:b/>
          <w:bCs/>
          <w:u w:val="single"/>
        </w:rPr>
        <w:t xml:space="preserve"> GUARDA E UTILIZAÇÃO DOS VEÍCULOS </w:t>
      </w:r>
      <w:r w:rsidR="00F323D8" w:rsidRPr="00DB2C7F">
        <w:rPr>
          <w:rFonts w:ascii="Times New Roman" w:hAnsi="Times New Roman" w:cs="Times New Roman"/>
          <w:b/>
          <w:bCs/>
          <w:u w:val="single"/>
        </w:rPr>
        <w:t xml:space="preserve">DA FROTA </w:t>
      </w:r>
      <w:r w:rsidRPr="00DB2C7F">
        <w:rPr>
          <w:rFonts w:ascii="Times New Roman" w:hAnsi="Times New Roman" w:cs="Times New Roman"/>
          <w:b/>
          <w:bCs/>
          <w:u w:val="single"/>
        </w:rPr>
        <w:t>OFICIA</w:t>
      </w:r>
      <w:r w:rsidR="00F323D8" w:rsidRPr="00DB2C7F">
        <w:rPr>
          <w:rFonts w:ascii="Times New Roman" w:hAnsi="Times New Roman" w:cs="Times New Roman"/>
          <w:b/>
          <w:bCs/>
          <w:u w:val="single"/>
        </w:rPr>
        <w:t>L</w:t>
      </w:r>
      <w:r w:rsidRPr="00DB2C7F">
        <w:rPr>
          <w:rFonts w:ascii="Times New Roman" w:hAnsi="Times New Roman" w:cs="Times New Roman"/>
          <w:b/>
          <w:bCs/>
          <w:u w:val="single"/>
        </w:rPr>
        <w:t xml:space="preserve"> DO MUNICÍPIO</w:t>
      </w:r>
    </w:p>
    <w:p w:rsidR="009F4F8D" w:rsidRPr="00DB2C7F" w:rsidRDefault="009F4F8D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</w:p>
    <w:p w:rsidR="00F323D8" w:rsidRPr="00DB2C7F" w:rsidRDefault="00FF5D51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DB2C7F">
        <w:rPr>
          <w:rFonts w:ascii="Times New Roman" w:hAnsi="Times New Roman" w:cs="Times New Roman"/>
          <w:b/>
          <w:bCs/>
        </w:rPr>
        <w:t>1</w:t>
      </w:r>
      <w:r w:rsidR="00E52273" w:rsidRPr="00DB2C7F">
        <w:rPr>
          <w:rFonts w:ascii="Times New Roman" w:hAnsi="Times New Roman" w:cs="Times New Roman"/>
          <w:b/>
          <w:bCs/>
        </w:rPr>
        <w:t>2</w:t>
      </w:r>
      <w:r w:rsidR="009F4F8D" w:rsidRPr="00DB2C7F">
        <w:rPr>
          <w:rFonts w:ascii="Times New Roman" w:hAnsi="Times New Roman" w:cs="Times New Roman"/>
          <w:b/>
          <w:bCs/>
        </w:rPr>
        <w:t>.1</w:t>
      </w:r>
      <w:r w:rsidR="009F4F8D" w:rsidRPr="00DB2C7F">
        <w:rPr>
          <w:rFonts w:ascii="Times New Roman" w:hAnsi="Times New Roman" w:cs="Times New Roman"/>
          <w:bCs/>
        </w:rPr>
        <w:t xml:space="preserve"> - O</w:t>
      </w:r>
      <w:r w:rsidRPr="00DB2C7F">
        <w:rPr>
          <w:rFonts w:ascii="Times New Roman" w:hAnsi="Times New Roman" w:cs="Times New Roman"/>
          <w:bCs/>
        </w:rPr>
        <w:t>s</w:t>
      </w:r>
      <w:r w:rsidR="009F4F8D" w:rsidRPr="00DB2C7F">
        <w:rPr>
          <w:rFonts w:ascii="Times New Roman" w:hAnsi="Times New Roman" w:cs="Times New Roman"/>
          <w:bCs/>
        </w:rPr>
        <w:t xml:space="preserve"> veículo</w:t>
      </w:r>
      <w:r w:rsidRPr="00DB2C7F">
        <w:rPr>
          <w:rFonts w:ascii="Times New Roman" w:hAnsi="Times New Roman" w:cs="Times New Roman"/>
          <w:bCs/>
        </w:rPr>
        <w:t>s</w:t>
      </w:r>
      <w:r w:rsidR="009F4F8D" w:rsidRPr="00DB2C7F">
        <w:rPr>
          <w:rFonts w:ascii="Times New Roman" w:hAnsi="Times New Roman" w:cs="Times New Roman"/>
          <w:bCs/>
        </w:rPr>
        <w:t xml:space="preserve"> </w:t>
      </w:r>
      <w:r w:rsidRPr="00DB2C7F">
        <w:rPr>
          <w:rFonts w:ascii="Times New Roman" w:hAnsi="Times New Roman" w:cs="Times New Roman"/>
          <w:bCs/>
        </w:rPr>
        <w:t>serão</w:t>
      </w:r>
      <w:r w:rsidR="009F4F8D" w:rsidRPr="00DB2C7F">
        <w:rPr>
          <w:rFonts w:ascii="Times New Roman" w:hAnsi="Times New Roman" w:cs="Times New Roman"/>
          <w:bCs/>
        </w:rPr>
        <w:t xml:space="preserve"> conduzido</w:t>
      </w:r>
      <w:r w:rsidRPr="00DB2C7F">
        <w:rPr>
          <w:rFonts w:ascii="Times New Roman" w:hAnsi="Times New Roman" w:cs="Times New Roman"/>
          <w:bCs/>
        </w:rPr>
        <w:t>s</w:t>
      </w:r>
      <w:r w:rsidR="009F4F8D" w:rsidRPr="00DB2C7F">
        <w:rPr>
          <w:rFonts w:ascii="Times New Roman" w:hAnsi="Times New Roman" w:cs="Times New Roman"/>
          <w:bCs/>
        </w:rPr>
        <w:t xml:space="preserve"> </w:t>
      </w:r>
      <w:r w:rsidRPr="00DB2C7F">
        <w:rPr>
          <w:rFonts w:ascii="Times New Roman" w:hAnsi="Times New Roman" w:cs="Times New Roman"/>
          <w:bCs/>
        </w:rPr>
        <w:t xml:space="preserve">apenas </w:t>
      </w:r>
      <w:r w:rsidR="009F4F8D" w:rsidRPr="00DB2C7F">
        <w:rPr>
          <w:rFonts w:ascii="Times New Roman" w:hAnsi="Times New Roman" w:cs="Times New Roman"/>
          <w:bCs/>
        </w:rPr>
        <w:t xml:space="preserve">por servidores e motoristas </w:t>
      </w:r>
      <w:r w:rsidRPr="00DB2C7F">
        <w:rPr>
          <w:rFonts w:ascii="Times New Roman" w:hAnsi="Times New Roman" w:cs="Times New Roman"/>
          <w:bCs/>
        </w:rPr>
        <w:t>efetivos</w:t>
      </w:r>
      <w:r w:rsidR="00F323D8" w:rsidRPr="00DB2C7F">
        <w:rPr>
          <w:rFonts w:ascii="Times New Roman" w:hAnsi="Times New Roman" w:cs="Times New Roman"/>
          <w:bCs/>
        </w:rPr>
        <w:t>, comissionados</w:t>
      </w:r>
      <w:r w:rsidRPr="00DB2C7F">
        <w:rPr>
          <w:rFonts w:ascii="Times New Roman" w:hAnsi="Times New Roman" w:cs="Times New Roman"/>
          <w:bCs/>
        </w:rPr>
        <w:t xml:space="preserve"> e/ou </w:t>
      </w:r>
      <w:r w:rsidR="00F323D8" w:rsidRPr="00DB2C7F">
        <w:rPr>
          <w:rFonts w:ascii="Times New Roman" w:hAnsi="Times New Roman" w:cs="Times New Roman"/>
          <w:bCs/>
        </w:rPr>
        <w:t>contratados pertencentes ao quadro de pessoal desta Prefeitura Municipal.</w:t>
      </w:r>
    </w:p>
    <w:p w:rsidR="00F323D8" w:rsidRPr="00DB2C7F" w:rsidRDefault="00F323D8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DB2C7F">
        <w:rPr>
          <w:rFonts w:ascii="Times New Roman" w:hAnsi="Times New Roman" w:cs="Times New Roman"/>
          <w:b/>
          <w:bCs/>
        </w:rPr>
        <w:t>1</w:t>
      </w:r>
      <w:r w:rsidR="00E52273" w:rsidRPr="00DB2C7F">
        <w:rPr>
          <w:rFonts w:ascii="Times New Roman" w:hAnsi="Times New Roman" w:cs="Times New Roman"/>
          <w:b/>
          <w:bCs/>
        </w:rPr>
        <w:t>2</w:t>
      </w:r>
      <w:r w:rsidRPr="00DB2C7F">
        <w:rPr>
          <w:rFonts w:ascii="Times New Roman" w:hAnsi="Times New Roman" w:cs="Times New Roman"/>
          <w:b/>
          <w:bCs/>
        </w:rPr>
        <w:t>.2 -</w:t>
      </w:r>
      <w:r w:rsidRPr="00DB2C7F">
        <w:rPr>
          <w:rFonts w:ascii="Times New Roman" w:hAnsi="Times New Roman" w:cs="Times New Roman"/>
          <w:bCs/>
        </w:rPr>
        <w:t xml:space="preserve"> Os veículos objeto deste Termo de Referência, de regra, pernoitam e permanecem durante os finais de semana e feriados em garagem da Secretaria Municipal de Obras, Transportes e Serviços Públicos, coberta e guarnecida por vigilância durante 24 horas ininterruptas.</w:t>
      </w:r>
    </w:p>
    <w:p w:rsidR="00DF2CFA" w:rsidRPr="00DB2C7F" w:rsidRDefault="00F323D8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DB2C7F">
        <w:rPr>
          <w:rFonts w:ascii="Times New Roman" w:hAnsi="Times New Roman" w:cs="Times New Roman"/>
          <w:bCs/>
        </w:rPr>
        <w:t xml:space="preserve"> </w:t>
      </w:r>
    </w:p>
    <w:p w:rsidR="00DF2CFA" w:rsidRPr="00DB2C7F" w:rsidRDefault="00E211B3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u w:val="single"/>
        </w:rPr>
      </w:pPr>
      <w:r w:rsidRPr="00DB2C7F">
        <w:rPr>
          <w:rFonts w:ascii="Times New Roman" w:hAnsi="Times New Roman" w:cs="Times New Roman"/>
          <w:b/>
          <w:bCs/>
        </w:rPr>
        <w:t>1</w:t>
      </w:r>
      <w:r w:rsidR="00E52273" w:rsidRPr="00DB2C7F">
        <w:rPr>
          <w:rFonts w:ascii="Times New Roman" w:hAnsi="Times New Roman" w:cs="Times New Roman"/>
          <w:b/>
          <w:bCs/>
        </w:rPr>
        <w:t>3</w:t>
      </w:r>
      <w:r w:rsidR="00DF2CFA" w:rsidRPr="00DB2C7F">
        <w:rPr>
          <w:rFonts w:ascii="Times New Roman" w:hAnsi="Times New Roman" w:cs="Times New Roman"/>
          <w:b/>
          <w:bCs/>
        </w:rPr>
        <w:t xml:space="preserve"> – </w:t>
      </w:r>
      <w:r w:rsidR="00DF2CFA" w:rsidRPr="00DB2C7F">
        <w:rPr>
          <w:rFonts w:ascii="Times New Roman" w:hAnsi="Times New Roman" w:cs="Times New Roman"/>
          <w:b/>
          <w:bCs/>
          <w:u w:val="single"/>
        </w:rPr>
        <w:t>DA VISTORIA</w:t>
      </w:r>
    </w:p>
    <w:p w:rsidR="00DF2CFA" w:rsidRPr="00DB2C7F" w:rsidRDefault="00DF2CFA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u w:val="single"/>
        </w:rPr>
      </w:pPr>
    </w:p>
    <w:p w:rsidR="00DF2CFA" w:rsidRPr="00DB2C7F" w:rsidRDefault="00E211B3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DB2C7F">
        <w:rPr>
          <w:rFonts w:ascii="Times New Roman" w:hAnsi="Times New Roman" w:cs="Times New Roman"/>
          <w:b/>
          <w:bCs/>
        </w:rPr>
        <w:t>1</w:t>
      </w:r>
      <w:r w:rsidR="00E52273" w:rsidRPr="00DB2C7F">
        <w:rPr>
          <w:rFonts w:ascii="Times New Roman" w:hAnsi="Times New Roman" w:cs="Times New Roman"/>
          <w:b/>
          <w:bCs/>
        </w:rPr>
        <w:t>3</w:t>
      </w:r>
      <w:r w:rsidR="00DF2CFA" w:rsidRPr="00DB2C7F">
        <w:rPr>
          <w:rFonts w:ascii="Times New Roman" w:hAnsi="Times New Roman" w:cs="Times New Roman"/>
          <w:b/>
          <w:bCs/>
        </w:rPr>
        <w:t>.1</w:t>
      </w:r>
      <w:r w:rsidR="00DF2CFA" w:rsidRPr="00DB2C7F">
        <w:rPr>
          <w:rFonts w:ascii="Times New Roman" w:hAnsi="Times New Roman" w:cs="Times New Roman"/>
          <w:bCs/>
        </w:rPr>
        <w:t xml:space="preserve"> - A empresa interessada em vistoriar o</w:t>
      </w:r>
      <w:r w:rsidRPr="00DB2C7F">
        <w:rPr>
          <w:rFonts w:ascii="Times New Roman" w:hAnsi="Times New Roman" w:cs="Times New Roman"/>
          <w:bCs/>
        </w:rPr>
        <w:t>s</w:t>
      </w:r>
      <w:r w:rsidR="00DF2CFA" w:rsidRPr="00DB2C7F">
        <w:rPr>
          <w:rFonts w:ascii="Times New Roman" w:hAnsi="Times New Roman" w:cs="Times New Roman"/>
          <w:bCs/>
        </w:rPr>
        <w:t xml:space="preserve"> veículo</w:t>
      </w:r>
      <w:r w:rsidRPr="00DB2C7F">
        <w:rPr>
          <w:rFonts w:ascii="Times New Roman" w:hAnsi="Times New Roman" w:cs="Times New Roman"/>
          <w:bCs/>
        </w:rPr>
        <w:t>s</w:t>
      </w:r>
      <w:r w:rsidR="00DF2CFA" w:rsidRPr="00DB2C7F">
        <w:rPr>
          <w:rFonts w:ascii="Times New Roman" w:hAnsi="Times New Roman" w:cs="Times New Roman"/>
          <w:bCs/>
        </w:rPr>
        <w:t xml:space="preserve"> citado</w:t>
      </w:r>
      <w:r w:rsidRPr="00DB2C7F">
        <w:rPr>
          <w:rFonts w:ascii="Times New Roman" w:hAnsi="Times New Roman" w:cs="Times New Roman"/>
          <w:bCs/>
        </w:rPr>
        <w:t>s</w:t>
      </w:r>
      <w:r w:rsidR="00DF2CFA" w:rsidRPr="00DB2C7F">
        <w:rPr>
          <w:rFonts w:ascii="Times New Roman" w:hAnsi="Times New Roman" w:cs="Times New Roman"/>
          <w:bCs/>
        </w:rPr>
        <w:t xml:space="preserve"> neste Termo de Referência a ser segurado deverá comparecer a Prefeitura Municipal de São Sebastião do Alto, no horário das </w:t>
      </w:r>
      <w:proofErr w:type="gramStart"/>
      <w:r w:rsidR="00DF2CFA" w:rsidRPr="00DB2C7F">
        <w:rPr>
          <w:rFonts w:ascii="Times New Roman" w:hAnsi="Times New Roman" w:cs="Times New Roman"/>
          <w:bCs/>
        </w:rPr>
        <w:t>8:00</w:t>
      </w:r>
      <w:proofErr w:type="gramEnd"/>
      <w:r w:rsidR="00DF2CFA" w:rsidRPr="00DB2C7F">
        <w:rPr>
          <w:rFonts w:ascii="Times New Roman" w:hAnsi="Times New Roman" w:cs="Times New Roman"/>
          <w:bCs/>
        </w:rPr>
        <w:t xml:space="preserve"> às 17: horas. A vistoria poderá ser marcada previamente por intermédio do telefone (0xx22) 2559–1160 ramal 213 ou 233, na Secretaria Municipal de Obras, Transportes e Serviços Públicos.</w:t>
      </w:r>
    </w:p>
    <w:p w:rsidR="009F4F8D" w:rsidRPr="00DB2C7F" w:rsidRDefault="009F4F8D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DB1271" w:rsidRPr="00DB2C7F" w:rsidRDefault="00DB1271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DB1271" w:rsidRPr="00DB2C7F" w:rsidRDefault="005D5D17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u w:val="single"/>
        </w:rPr>
      </w:pPr>
      <w:r w:rsidRPr="00DB2C7F">
        <w:rPr>
          <w:rFonts w:ascii="Times New Roman" w:hAnsi="Times New Roman" w:cs="Times New Roman"/>
          <w:b/>
          <w:bCs/>
        </w:rPr>
        <w:t>14</w:t>
      </w:r>
      <w:r w:rsidR="00EC5352" w:rsidRPr="00DB2C7F">
        <w:rPr>
          <w:rFonts w:ascii="Times New Roman" w:hAnsi="Times New Roman" w:cs="Times New Roman"/>
          <w:b/>
          <w:bCs/>
        </w:rPr>
        <w:t xml:space="preserve"> </w:t>
      </w:r>
      <w:r w:rsidR="00DB1271" w:rsidRPr="00DB2C7F">
        <w:rPr>
          <w:rFonts w:ascii="Times New Roman" w:hAnsi="Times New Roman" w:cs="Times New Roman"/>
          <w:b/>
          <w:bCs/>
        </w:rPr>
        <w:t xml:space="preserve">- </w:t>
      </w:r>
      <w:r w:rsidR="00DB1271" w:rsidRPr="00DB2C7F">
        <w:rPr>
          <w:rFonts w:ascii="Times New Roman" w:hAnsi="Times New Roman" w:cs="Times New Roman"/>
          <w:b/>
          <w:bCs/>
          <w:u w:val="single"/>
        </w:rPr>
        <w:t xml:space="preserve">OBRIGAÇÕES E RESPONSABILIDADES </w:t>
      </w:r>
    </w:p>
    <w:p w:rsidR="00DB1271" w:rsidRPr="00DB2C7F" w:rsidRDefault="00DB1271" w:rsidP="00DB2C7F">
      <w:pPr>
        <w:pStyle w:val="PargrafodaLista"/>
        <w:autoSpaceDE w:val="0"/>
        <w:autoSpaceDN w:val="0"/>
        <w:adjustRightInd w:val="0"/>
        <w:spacing w:after="0"/>
        <w:ind w:left="390"/>
        <w:jc w:val="both"/>
        <w:rPr>
          <w:rFonts w:ascii="Times New Roman" w:hAnsi="Times New Roman" w:cs="Times New Roman"/>
        </w:rPr>
      </w:pPr>
    </w:p>
    <w:p w:rsidR="00DB1271" w:rsidRPr="00DB2C7F" w:rsidRDefault="005D5D17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u w:val="single"/>
        </w:rPr>
      </w:pPr>
      <w:r w:rsidRPr="00DB2C7F">
        <w:rPr>
          <w:rFonts w:ascii="Times New Roman" w:hAnsi="Times New Roman" w:cs="Times New Roman"/>
          <w:b/>
          <w:bCs/>
        </w:rPr>
        <w:t>14</w:t>
      </w:r>
      <w:r w:rsidR="00EC5352" w:rsidRPr="00DB2C7F">
        <w:rPr>
          <w:rFonts w:ascii="Times New Roman" w:hAnsi="Times New Roman" w:cs="Times New Roman"/>
          <w:b/>
          <w:bCs/>
        </w:rPr>
        <w:t xml:space="preserve">.1 </w:t>
      </w:r>
      <w:r w:rsidR="00DB1271" w:rsidRPr="00DB2C7F">
        <w:rPr>
          <w:rFonts w:ascii="Times New Roman" w:hAnsi="Times New Roman" w:cs="Times New Roman"/>
          <w:b/>
          <w:bCs/>
        </w:rPr>
        <w:t xml:space="preserve">- </w:t>
      </w:r>
      <w:r w:rsidR="00DB1271" w:rsidRPr="00DB2C7F">
        <w:rPr>
          <w:rFonts w:ascii="Times New Roman" w:hAnsi="Times New Roman" w:cs="Times New Roman"/>
          <w:b/>
          <w:bCs/>
          <w:u w:val="single"/>
        </w:rPr>
        <w:t xml:space="preserve">DA CONTRATADA </w:t>
      </w:r>
    </w:p>
    <w:p w:rsidR="00AA43D0" w:rsidRPr="00DB2C7F" w:rsidRDefault="00AA43D0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u w:val="single"/>
        </w:rPr>
      </w:pPr>
    </w:p>
    <w:p w:rsidR="00AB665C" w:rsidRPr="00DB2C7F" w:rsidRDefault="005D5D17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DB2C7F">
        <w:rPr>
          <w:rFonts w:ascii="Times New Roman" w:hAnsi="Times New Roman" w:cs="Times New Roman"/>
          <w:b/>
          <w:bCs/>
        </w:rPr>
        <w:t>14</w:t>
      </w:r>
      <w:r w:rsidR="00EC5352" w:rsidRPr="00DB2C7F">
        <w:rPr>
          <w:rFonts w:ascii="Times New Roman" w:hAnsi="Times New Roman" w:cs="Times New Roman"/>
          <w:b/>
          <w:bCs/>
        </w:rPr>
        <w:t>.1.1</w:t>
      </w:r>
      <w:r w:rsidR="00AA43D0" w:rsidRPr="00DB2C7F">
        <w:rPr>
          <w:rFonts w:ascii="Times New Roman" w:hAnsi="Times New Roman" w:cs="Times New Roman"/>
          <w:bCs/>
        </w:rPr>
        <w:t xml:space="preserve"> O seguro deverá cobrir, no mínimo, os riscos derivados da circulação do veículo segurado, as despesas indispensáveis ao salvamento e transporte do veículo até a oficina autorizada pelo fabricante do veículo, localizada no Estado do Rio de Janeiro, e as indenizações ou prestações de serviços correspondentes a cada uma das coberturas de seguro, conforme segue:</w:t>
      </w:r>
    </w:p>
    <w:p w:rsidR="00AA43D0" w:rsidRPr="00DB2C7F" w:rsidRDefault="00AA43D0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DB2C7F">
        <w:rPr>
          <w:rFonts w:ascii="Times New Roman" w:hAnsi="Times New Roman" w:cs="Times New Roman"/>
          <w:b/>
          <w:bCs/>
        </w:rPr>
        <w:t>a)</w:t>
      </w:r>
      <w:r w:rsidRPr="00DB2C7F">
        <w:rPr>
          <w:rFonts w:ascii="Times New Roman" w:hAnsi="Times New Roman" w:cs="Times New Roman"/>
          <w:bCs/>
        </w:rPr>
        <w:t xml:space="preserve"> Roubo ou furto total, bem como os danos causados por tentativa de roubos ou furto, incluindo</w:t>
      </w:r>
      <w:r w:rsidR="00AB665C" w:rsidRPr="00DB2C7F">
        <w:rPr>
          <w:rFonts w:ascii="Times New Roman" w:hAnsi="Times New Roman" w:cs="Times New Roman"/>
          <w:bCs/>
        </w:rPr>
        <w:t xml:space="preserve"> </w:t>
      </w:r>
      <w:r w:rsidRPr="00DB2C7F">
        <w:rPr>
          <w:rFonts w:ascii="Times New Roman" w:hAnsi="Times New Roman" w:cs="Times New Roman"/>
          <w:bCs/>
        </w:rPr>
        <w:t>os vidros;</w:t>
      </w:r>
    </w:p>
    <w:p w:rsidR="00AA43D0" w:rsidRPr="00DB2C7F" w:rsidRDefault="00AA43D0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DB2C7F">
        <w:rPr>
          <w:rFonts w:ascii="Times New Roman" w:hAnsi="Times New Roman" w:cs="Times New Roman"/>
          <w:b/>
          <w:bCs/>
        </w:rPr>
        <w:t>b)</w:t>
      </w:r>
      <w:r w:rsidRPr="00DB2C7F">
        <w:rPr>
          <w:rFonts w:ascii="Times New Roman" w:hAnsi="Times New Roman" w:cs="Times New Roman"/>
          <w:bCs/>
        </w:rPr>
        <w:t xml:space="preserve"> Danos causados durante o tempo em que, como </w:t>
      </w:r>
      <w:proofErr w:type="spellStart"/>
      <w:r w:rsidRPr="00DB2C7F">
        <w:rPr>
          <w:rFonts w:ascii="Times New Roman" w:hAnsi="Times New Roman" w:cs="Times New Roman"/>
          <w:bCs/>
        </w:rPr>
        <w:t>conseqüência</w:t>
      </w:r>
      <w:proofErr w:type="spellEnd"/>
      <w:r w:rsidRPr="00DB2C7F">
        <w:rPr>
          <w:rFonts w:ascii="Times New Roman" w:hAnsi="Times New Roman" w:cs="Times New Roman"/>
          <w:bCs/>
        </w:rPr>
        <w:t xml:space="preserve"> de roubo ou furto esteve em</w:t>
      </w:r>
      <w:r w:rsidR="00F54AF9" w:rsidRPr="00DB2C7F">
        <w:rPr>
          <w:rFonts w:ascii="Times New Roman" w:hAnsi="Times New Roman" w:cs="Times New Roman"/>
          <w:bCs/>
        </w:rPr>
        <w:t xml:space="preserve"> </w:t>
      </w:r>
      <w:r w:rsidRPr="00DB2C7F">
        <w:rPr>
          <w:rFonts w:ascii="Times New Roman" w:hAnsi="Times New Roman" w:cs="Times New Roman"/>
          <w:bCs/>
        </w:rPr>
        <w:t>poder de terceiros, excluídas indenizações por danos materiais ou pessoais causados a terceiros;</w:t>
      </w:r>
    </w:p>
    <w:p w:rsidR="00AA43D0" w:rsidRPr="00DB2C7F" w:rsidRDefault="00AA43D0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DB2C7F">
        <w:rPr>
          <w:rFonts w:ascii="Times New Roman" w:hAnsi="Times New Roman" w:cs="Times New Roman"/>
          <w:b/>
          <w:bCs/>
        </w:rPr>
        <w:t>c)</w:t>
      </w:r>
      <w:r w:rsidRPr="00DB2C7F">
        <w:rPr>
          <w:rFonts w:ascii="Times New Roman" w:hAnsi="Times New Roman" w:cs="Times New Roman"/>
          <w:bCs/>
        </w:rPr>
        <w:t xml:space="preserve"> Colisão com veículos, pessoas ou animais, capotamento e abalroamento, ainda que com</w:t>
      </w:r>
      <w:r w:rsidR="00F54AF9" w:rsidRPr="00DB2C7F">
        <w:rPr>
          <w:rFonts w:ascii="Times New Roman" w:hAnsi="Times New Roman" w:cs="Times New Roman"/>
          <w:bCs/>
        </w:rPr>
        <w:t xml:space="preserve"> </w:t>
      </w:r>
      <w:r w:rsidRPr="00DB2C7F">
        <w:rPr>
          <w:rFonts w:ascii="Times New Roman" w:hAnsi="Times New Roman" w:cs="Times New Roman"/>
          <w:bCs/>
        </w:rPr>
        <w:t>veículos d</w:t>
      </w:r>
      <w:r w:rsidR="00F54AF9" w:rsidRPr="00DB2C7F">
        <w:rPr>
          <w:rFonts w:ascii="Times New Roman" w:hAnsi="Times New Roman" w:cs="Times New Roman"/>
          <w:bCs/>
        </w:rPr>
        <w:t>a</w:t>
      </w:r>
      <w:r w:rsidRPr="00DB2C7F">
        <w:rPr>
          <w:rFonts w:ascii="Times New Roman" w:hAnsi="Times New Roman" w:cs="Times New Roman"/>
          <w:bCs/>
        </w:rPr>
        <w:t xml:space="preserve"> própri</w:t>
      </w:r>
      <w:r w:rsidR="00F54AF9" w:rsidRPr="00DB2C7F">
        <w:rPr>
          <w:rFonts w:ascii="Times New Roman" w:hAnsi="Times New Roman" w:cs="Times New Roman"/>
          <w:bCs/>
        </w:rPr>
        <w:t>a</w:t>
      </w:r>
      <w:r w:rsidRPr="00DB2C7F">
        <w:rPr>
          <w:rFonts w:ascii="Times New Roman" w:hAnsi="Times New Roman" w:cs="Times New Roman"/>
          <w:bCs/>
        </w:rPr>
        <w:t xml:space="preserve"> </w:t>
      </w:r>
      <w:r w:rsidR="00F54AF9" w:rsidRPr="00DB2C7F">
        <w:rPr>
          <w:rFonts w:ascii="Times New Roman" w:hAnsi="Times New Roman" w:cs="Times New Roman"/>
          <w:bCs/>
        </w:rPr>
        <w:t>Prefeitura Municipal de São Sebastião do Alto</w:t>
      </w:r>
      <w:r w:rsidRPr="00DB2C7F">
        <w:rPr>
          <w:rFonts w:ascii="Times New Roman" w:hAnsi="Times New Roman" w:cs="Times New Roman"/>
          <w:bCs/>
        </w:rPr>
        <w:t>;</w:t>
      </w:r>
    </w:p>
    <w:p w:rsidR="00AA43D0" w:rsidRPr="00DB2C7F" w:rsidRDefault="00AA43D0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DB2C7F">
        <w:rPr>
          <w:rFonts w:ascii="Times New Roman" w:hAnsi="Times New Roman" w:cs="Times New Roman"/>
          <w:b/>
          <w:bCs/>
        </w:rPr>
        <w:t>d)</w:t>
      </w:r>
      <w:r w:rsidRPr="00DB2C7F">
        <w:rPr>
          <w:rFonts w:ascii="Times New Roman" w:hAnsi="Times New Roman" w:cs="Times New Roman"/>
          <w:bCs/>
        </w:rPr>
        <w:t xml:space="preserve"> Raio e suas </w:t>
      </w:r>
      <w:r w:rsidR="00AB665C" w:rsidRPr="00DB2C7F">
        <w:rPr>
          <w:rFonts w:ascii="Times New Roman" w:hAnsi="Times New Roman" w:cs="Times New Roman"/>
          <w:bCs/>
        </w:rPr>
        <w:t>consequências</w:t>
      </w:r>
      <w:r w:rsidRPr="00DB2C7F">
        <w:rPr>
          <w:rFonts w:ascii="Times New Roman" w:hAnsi="Times New Roman" w:cs="Times New Roman"/>
          <w:bCs/>
        </w:rPr>
        <w:t>;</w:t>
      </w:r>
    </w:p>
    <w:p w:rsidR="00AA43D0" w:rsidRPr="00DB2C7F" w:rsidRDefault="00AA43D0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DB2C7F">
        <w:rPr>
          <w:rFonts w:ascii="Times New Roman" w:hAnsi="Times New Roman" w:cs="Times New Roman"/>
          <w:b/>
          <w:bCs/>
        </w:rPr>
        <w:t>e)</w:t>
      </w:r>
      <w:r w:rsidRPr="00DB2C7F">
        <w:rPr>
          <w:rFonts w:ascii="Times New Roman" w:hAnsi="Times New Roman" w:cs="Times New Roman"/>
          <w:bCs/>
        </w:rPr>
        <w:t xml:space="preserve"> Incêndio e explosão, ainda que resultantes de atos danosos praticados de forma isolada e</w:t>
      </w:r>
      <w:r w:rsidR="00F54AF9" w:rsidRPr="00DB2C7F">
        <w:rPr>
          <w:rFonts w:ascii="Times New Roman" w:hAnsi="Times New Roman" w:cs="Times New Roman"/>
          <w:bCs/>
        </w:rPr>
        <w:t xml:space="preserve"> </w:t>
      </w:r>
      <w:r w:rsidRPr="00DB2C7F">
        <w:rPr>
          <w:rFonts w:ascii="Times New Roman" w:hAnsi="Times New Roman" w:cs="Times New Roman"/>
          <w:bCs/>
        </w:rPr>
        <w:t>eventual por terceiros;</w:t>
      </w:r>
    </w:p>
    <w:p w:rsidR="00AA43D0" w:rsidRPr="00DB2C7F" w:rsidRDefault="00AA43D0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DB2C7F">
        <w:rPr>
          <w:rFonts w:ascii="Times New Roman" w:hAnsi="Times New Roman" w:cs="Times New Roman"/>
          <w:b/>
          <w:bCs/>
        </w:rPr>
        <w:t>f)</w:t>
      </w:r>
      <w:r w:rsidRPr="00DB2C7F">
        <w:rPr>
          <w:rFonts w:ascii="Times New Roman" w:hAnsi="Times New Roman" w:cs="Times New Roman"/>
          <w:bCs/>
        </w:rPr>
        <w:t xml:space="preserve"> Queda em precipícios ou de pontes e queda de agentes externos sobre o veículo;</w:t>
      </w:r>
    </w:p>
    <w:p w:rsidR="00AA43D0" w:rsidRPr="00DB2C7F" w:rsidRDefault="00AA43D0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DB2C7F">
        <w:rPr>
          <w:rFonts w:ascii="Times New Roman" w:hAnsi="Times New Roman" w:cs="Times New Roman"/>
          <w:b/>
          <w:bCs/>
        </w:rPr>
        <w:t>g)</w:t>
      </w:r>
      <w:r w:rsidRPr="00DB2C7F">
        <w:rPr>
          <w:rFonts w:ascii="Times New Roman" w:hAnsi="Times New Roman" w:cs="Times New Roman"/>
          <w:bCs/>
        </w:rPr>
        <w:t xml:space="preserve"> Acidente durante o transporte do veículo por meio apropriado;</w:t>
      </w:r>
    </w:p>
    <w:p w:rsidR="00AA43D0" w:rsidRPr="00DB2C7F" w:rsidRDefault="00AA43D0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DB2C7F">
        <w:rPr>
          <w:rFonts w:ascii="Times New Roman" w:hAnsi="Times New Roman" w:cs="Times New Roman"/>
          <w:b/>
          <w:bCs/>
        </w:rPr>
        <w:t>h)</w:t>
      </w:r>
      <w:r w:rsidRPr="00DB2C7F">
        <w:rPr>
          <w:rFonts w:ascii="Times New Roman" w:hAnsi="Times New Roman" w:cs="Times New Roman"/>
          <w:bCs/>
        </w:rPr>
        <w:t xml:space="preserve"> Submersão total ou parcial em água doce proveniente de enchente ou inundações, inclusive</w:t>
      </w:r>
      <w:r w:rsidR="00F54AF9" w:rsidRPr="00DB2C7F">
        <w:rPr>
          <w:rFonts w:ascii="Times New Roman" w:hAnsi="Times New Roman" w:cs="Times New Roman"/>
          <w:bCs/>
        </w:rPr>
        <w:t xml:space="preserve"> </w:t>
      </w:r>
      <w:r w:rsidRPr="00DB2C7F">
        <w:rPr>
          <w:rFonts w:ascii="Times New Roman" w:hAnsi="Times New Roman" w:cs="Times New Roman"/>
          <w:bCs/>
        </w:rPr>
        <w:t>quando guardado em subsolo;</w:t>
      </w:r>
    </w:p>
    <w:p w:rsidR="00AA43D0" w:rsidRPr="00DB2C7F" w:rsidRDefault="00AA43D0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DB2C7F">
        <w:rPr>
          <w:rFonts w:ascii="Times New Roman" w:hAnsi="Times New Roman" w:cs="Times New Roman"/>
          <w:b/>
          <w:bCs/>
        </w:rPr>
        <w:t>i)</w:t>
      </w:r>
      <w:r w:rsidRPr="00DB2C7F">
        <w:rPr>
          <w:rFonts w:ascii="Times New Roman" w:hAnsi="Times New Roman" w:cs="Times New Roman"/>
          <w:bCs/>
        </w:rPr>
        <w:t xml:space="preserve"> Granizo;</w:t>
      </w:r>
    </w:p>
    <w:p w:rsidR="00AA43D0" w:rsidRPr="00DB2C7F" w:rsidRDefault="00AA43D0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DB2C7F">
        <w:rPr>
          <w:rFonts w:ascii="Times New Roman" w:hAnsi="Times New Roman" w:cs="Times New Roman"/>
          <w:b/>
          <w:bCs/>
        </w:rPr>
        <w:t>j)</w:t>
      </w:r>
      <w:r w:rsidRPr="00DB2C7F">
        <w:rPr>
          <w:rFonts w:ascii="Times New Roman" w:hAnsi="Times New Roman" w:cs="Times New Roman"/>
          <w:bCs/>
        </w:rPr>
        <w:t xml:space="preserve"> Responsabilidade Civil Facultativa (RCF – Danos Materiais e Pessoais);</w:t>
      </w:r>
    </w:p>
    <w:p w:rsidR="00AA43D0" w:rsidRPr="00DB2C7F" w:rsidRDefault="00B74262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DB2C7F">
        <w:rPr>
          <w:rFonts w:ascii="Times New Roman" w:hAnsi="Times New Roman" w:cs="Times New Roman"/>
          <w:b/>
          <w:bCs/>
        </w:rPr>
        <w:t>k</w:t>
      </w:r>
      <w:r w:rsidR="00AA43D0" w:rsidRPr="00DB2C7F">
        <w:rPr>
          <w:rFonts w:ascii="Times New Roman" w:hAnsi="Times New Roman" w:cs="Times New Roman"/>
          <w:b/>
          <w:bCs/>
        </w:rPr>
        <w:t>)</w:t>
      </w:r>
      <w:r w:rsidR="00AA43D0" w:rsidRPr="00DB2C7F">
        <w:rPr>
          <w:rFonts w:ascii="Times New Roman" w:hAnsi="Times New Roman" w:cs="Times New Roman"/>
          <w:bCs/>
        </w:rPr>
        <w:t xml:space="preserve"> Acidente Pessoal </w:t>
      </w:r>
      <w:r w:rsidR="00AA43D0" w:rsidRPr="00DB2C7F">
        <w:rPr>
          <w:rFonts w:ascii="Times New Roman" w:hAnsi="Times New Roman" w:cs="Times New Roman"/>
          <w:b/>
          <w:bCs/>
        </w:rPr>
        <w:t>(</w:t>
      </w:r>
      <w:r w:rsidR="00AA43D0" w:rsidRPr="00DB2C7F">
        <w:rPr>
          <w:rFonts w:ascii="Times New Roman" w:hAnsi="Times New Roman" w:cs="Times New Roman"/>
          <w:bCs/>
        </w:rPr>
        <w:t>APP – Morte ou Invalidez);</w:t>
      </w:r>
    </w:p>
    <w:p w:rsidR="00AA43D0" w:rsidRPr="00DB2C7F" w:rsidRDefault="00B74262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DB2C7F">
        <w:rPr>
          <w:rFonts w:ascii="Times New Roman" w:hAnsi="Times New Roman" w:cs="Times New Roman"/>
          <w:b/>
          <w:bCs/>
        </w:rPr>
        <w:t>l</w:t>
      </w:r>
      <w:r w:rsidR="00AA43D0" w:rsidRPr="00DB2C7F">
        <w:rPr>
          <w:rFonts w:ascii="Times New Roman" w:hAnsi="Times New Roman" w:cs="Times New Roman"/>
          <w:b/>
          <w:bCs/>
        </w:rPr>
        <w:t>)</w:t>
      </w:r>
      <w:r w:rsidR="00AA43D0" w:rsidRPr="00DB2C7F">
        <w:rPr>
          <w:rFonts w:ascii="Times New Roman" w:hAnsi="Times New Roman" w:cs="Times New Roman"/>
          <w:bCs/>
        </w:rPr>
        <w:t xml:space="preserve"> Cobertura adicional de assistência 24 horas, com os seguintes serviços mínimos:</w:t>
      </w:r>
    </w:p>
    <w:p w:rsidR="00AA43D0" w:rsidRPr="00DB2C7F" w:rsidRDefault="00AA43D0" w:rsidP="00DB2C7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</w:rPr>
      </w:pPr>
      <w:proofErr w:type="gramStart"/>
      <w:r w:rsidRPr="00DB2C7F">
        <w:rPr>
          <w:rFonts w:ascii="Times New Roman" w:hAnsi="Times New Roman" w:cs="Times New Roman"/>
          <w:b/>
          <w:bCs/>
        </w:rPr>
        <w:t>1</w:t>
      </w:r>
      <w:proofErr w:type="gramEnd"/>
      <w:r w:rsidRPr="00DB2C7F">
        <w:rPr>
          <w:rFonts w:ascii="Times New Roman" w:hAnsi="Times New Roman" w:cs="Times New Roman"/>
          <w:b/>
          <w:bCs/>
        </w:rPr>
        <w:t>)</w:t>
      </w:r>
      <w:r w:rsidR="00B37B56" w:rsidRPr="00DB2C7F">
        <w:rPr>
          <w:rFonts w:ascii="Times New Roman" w:hAnsi="Times New Roman" w:cs="Times New Roman"/>
          <w:bCs/>
        </w:rPr>
        <w:t xml:space="preserve"> C</w:t>
      </w:r>
      <w:r w:rsidRPr="00DB2C7F">
        <w:rPr>
          <w:rFonts w:ascii="Times New Roman" w:hAnsi="Times New Roman" w:cs="Times New Roman"/>
          <w:bCs/>
        </w:rPr>
        <w:t>haveiro.</w:t>
      </w:r>
    </w:p>
    <w:p w:rsidR="00AA43D0" w:rsidRPr="00DB2C7F" w:rsidRDefault="00AA43D0" w:rsidP="00DB2C7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</w:rPr>
      </w:pPr>
      <w:proofErr w:type="gramStart"/>
      <w:r w:rsidRPr="00DB2C7F">
        <w:rPr>
          <w:rFonts w:ascii="Times New Roman" w:hAnsi="Times New Roman" w:cs="Times New Roman"/>
          <w:b/>
          <w:bCs/>
        </w:rPr>
        <w:t>2</w:t>
      </w:r>
      <w:proofErr w:type="gramEnd"/>
      <w:r w:rsidRPr="00DB2C7F">
        <w:rPr>
          <w:rFonts w:ascii="Times New Roman" w:hAnsi="Times New Roman" w:cs="Times New Roman"/>
          <w:b/>
          <w:bCs/>
        </w:rPr>
        <w:t>)</w:t>
      </w:r>
      <w:r w:rsidRPr="00DB2C7F">
        <w:rPr>
          <w:rFonts w:ascii="Times New Roman" w:hAnsi="Times New Roman" w:cs="Times New Roman"/>
          <w:bCs/>
        </w:rPr>
        <w:t xml:space="preserve"> </w:t>
      </w:r>
      <w:r w:rsidR="00B37B56" w:rsidRPr="00DB2C7F">
        <w:rPr>
          <w:rFonts w:ascii="Times New Roman" w:hAnsi="Times New Roman" w:cs="Times New Roman"/>
          <w:bCs/>
        </w:rPr>
        <w:t>A</w:t>
      </w:r>
      <w:r w:rsidRPr="00DB2C7F">
        <w:rPr>
          <w:rFonts w:ascii="Times New Roman" w:hAnsi="Times New Roman" w:cs="Times New Roman"/>
          <w:bCs/>
        </w:rPr>
        <w:t xml:space="preserve">ssistência dia e noite (24 horas) com socorro mecânico cobertura de guincho </w:t>
      </w:r>
      <w:r w:rsidR="00B37B56" w:rsidRPr="00DB2C7F">
        <w:rPr>
          <w:rFonts w:ascii="Times New Roman" w:hAnsi="Times New Roman" w:cs="Times New Roman"/>
          <w:bCs/>
        </w:rPr>
        <w:tab/>
      </w:r>
      <w:r w:rsidRPr="00DB2C7F">
        <w:rPr>
          <w:rFonts w:ascii="Times New Roman" w:hAnsi="Times New Roman" w:cs="Times New Roman"/>
          <w:bCs/>
        </w:rPr>
        <w:t>ilimitada.</w:t>
      </w:r>
    </w:p>
    <w:p w:rsidR="00AA43D0" w:rsidRPr="00DB2C7F" w:rsidRDefault="00AA43D0" w:rsidP="00DB2C7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</w:rPr>
      </w:pPr>
      <w:proofErr w:type="gramStart"/>
      <w:r w:rsidRPr="00DB2C7F">
        <w:rPr>
          <w:rFonts w:ascii="Times New Roman" w:hAnsi="Times New Roman" w:cs="Times New Roman"/>
          <w:b/>
          <w:bCs/>
        </w:rPr>
        <w:t>3</w:t>
      </w:r>
      <w:proofErr w:type="gramEnd"/>
      <w:r w:rsidRPr="00DB2C7F">
        <w:rPr>
          <w:rFonts w:ascii="Times New Roman" w:hAnsi="Times New Roman" w:cs="Times New Roman"/>
          <w:b/>
          <w:bCs/>
        </w:rPr>
        <w:t>)</w:t>
      </w:r>
      <w:r w:rsidRPr="00DB2C7F">
        <w:rPr>
          <w:rFonts w:ascii="Times New Roman" w:hAnsi="Times New Roman" w:cs="Times New Roman"/>
          <w:bCs/>
        </w:rPr>
        <w:t xml:space="preserve"> </w:t>
      </w:r>
      <w:r w:rsidR="00B37B56" w:rsidRPr="00DB2C7F">
        <w:rPr>
          <w:rFonts w:ascii="Times New Roman" w:hAnsi="Times New Roman" w:cs="Times New Roman"/>
          <w:bCs/>
        </w:rPr>
        <w:t>G</w:t>
      </w:r>
      <w:r w:rsidRPr="00DB2C7F">
        <w:rPr>
          <w:rFonts w:ascii="Times New Roman" w:hAnsi="Times New Roman" w:cs="Times New Roman"/>
          <w:bCs/>
        </w:rPr>
        <w:t xml:space="preserve">uincho dentro e fora do Estado </w:t>
      </w:r>
      <w:r w:rsidR="00F54AF9" w:rsidRPr="00DB2C7F">
        <w:rPr>
          <w:rFonts w:ascii="Times New Roman" w:hAnsi="Times New Roman" w:cs="Times New Roman"/>
          <w:bCs/>
        </w:rPr>
        <w:t>do Rio de Janeiro</w:t>
      </w:r>
      <w:r w:rsidRPr="00DB2C7F">
        <w:rPr>
          <w:rFonts w:ascii="Times New Roman" w:hAnsi="Times New Roman" w:cs="Times New Roman"/>
          <w:bCs/>
        </w:rPr>
        <w:t>.</w:t>
      </w:r>
    </w:p>
    <w:p w:rsidR="00AA43D0" w:rsidRPr="00DB2C7F" w:rsidRDefault="00AA43D0" w:rsidP="00DB2C7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</w:rPr>
      </w:pPr>
      <w:proofErr w:type="gramStart"/>
      <w:r w:rsidRPr="00DB2C7F">
        <w:rPr>
          <w:rFonts w:ascii="Times New Roman" w:hAnsi="Times New Roman" w:cs="Times New Roman"/>
          <w:b/>
          <w:bCs/>
        </w:rPr>
        <w:t>4</w:t>
      </w:r>
      <w:proofErr w:type="gramEnd"/>
      <w:r w:rsidRPr="00DB2C7F">
        <w:rPr>
          <w:rFonts w:ascii="Times New Roman" w:hAnsi="Times New Roman" w:cs="Times New Roman"/>
          <w:b/>
          <w:bCs/>
        </w:rPr>
        <w:t>)</w:t>
      </w:r>
      <w:r w:rsidR="00B37B56" w:rsidRPr="00DB2C7F">
        <w:rPr>
          <w:rFonts w:ascii="Times New Roman" w:hAnsi="Times New Roman" w:cs="Times New Roman"/>
          <w:b/>
          <w:bCs/>
        </w:rPr>
        <w:t xml:space="preserve"> </w:t>
      </w:r>
      <w:r w:rsidR="00B37B56" w:rsidRPr="00DB2C7F">
        <w:rPr>
          <w:rFonts w:ascii="Times New Roman" w:hAnsi="Times New Roman" w:cs="Times New Roman"/>
          <w:bCs/>
        </w:rPr>
        <w:t>T</w:t>
      </w:r>
      <w:r w:rsidRPr="00DB2C7F">
        <w:rPr>
          <w:rFonts w:ascii="Times New Roman" w:hAnsi="Times New Roman" w:cs="Times New Roman"/>
          <w:bCs/>
        </w:rPr>
        <w:t>ransporte da pessoa segurada por imobilização do veículo segurado.</w:t>
      </w:r>
    </w:p>
    <w:p w:rsidR="00AA43D0" w:rsidRPr="00DB2C7F" w:rsidRDefault="00AA43D0" w:rsidP="00DB2C7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</w:rPr>
      </w:pPr>
      <w:proofErr w:type="gramStart"/>
      <w:r w:rsidRPr="00DB2C7F">
        <w:rPr>
          <w:rFonts w:ascii="Times New Roman" w:hAnsi="Times New Roman" w:cs="Times New Roman"/>
          <w:b/>
          <w:bCs/>
        </w:rPr>
        <w:t>5</w:t>
      </w:r>
      <w:proofErr w:type="gramEnd"/>
      <w:r w:rsidRPr="00DB2C7F">
        <w:rPr>
          <w:rFonts w:ascii="Times New Roman" w:hAnsi="Times New Roman" w:cs="Times New Roman"/>
          <w:b/>
          <w:bCs/>
        </w:rPr>
        <w:t>)</w:t>
      </w:r>
      <w:r w:rsidRPr="00DB2C7F">
        <w:rPr>
          <w:rFonts w:ascii="Times New Roman" w:hAnsi="Times New Roman" w:cs="Times New Roman"/>
          <w:bCs/>
        </w:rPr>
        <w:t xml:space="preserve"> </w:t>
      </w:r>
      <w:r w:rsidR="00B37B56" w:rsidRPr="00DB2C7F">
        <w:rPr>
          <w:rFonts w:ascii="Times New Roman" w:hAnsi="Times New Roman" w:cs="Times New Roman"/>
          <w:bCs/>
        </w:rPr>
        <w:t>T</w:t>
      </w:r>
      <w:r w:rsidRPr="00DB2C7F">
        <w:rPr>
          <w:rFonts w:ascii="Times New Roman" w:hAnsi="Times New Roman" w:cs="Times New Roman"/>
          <w:bCs/>
        </w:rPr>
        <w:t>ransporte das pessoas seguradas por roubo ou furto do veículo.</w:t>
      </w:r>
    </w:p>
    <w:p w:rsidR="005A32CE" w:rsidRPr="00DB2C7F" w:rsidRDefault="00AA43D0" w:rsidP="00DB2C7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</w:rPr>
      </w:pPr>
      <w:proofErr w:type="gramStart"/>
      <w:r w:rsidRPr="00DB2C7F">
        <w:rPr>
          <w:rFonts w:ascii="Times New Roman" w:hAnsi="Times New Roman" w:cs="Times New Roman"/>
          <w:b/>
          <w:bCs/>
        </w:rPr>
        <w:t>6</w:t>
      </w:r>
      <w:proofErr w:type="gramEnd"/>
      <w:r w:rsidRPr="00DB2C7F">
        <w:rPr>
          <w:rFonts w:ascii="Times New Roman" w:hAnsi="Times New Roman" w:cs="Times New Roman"/>
          <w:b/>
          <w:bCs/>
        </w:rPr>
        <w:t>)</w:t>
      </w:r>
      <w:r w:rsidRPr="00DB2C7F">
        <w:rPr>
          <w:rFonts w:ascii="Times New Roman" w:hAnsi="Times New Roman" w:cs="Times New Roman"/>
          <w:bCs/>
        </w:rPr>
        <w:t xml:space="preserve"> </w:t>
      </w:r>
      <w:r w:rsidR="00B37B56" w:rsidRPr="00DB2C7F">
        <w:rPr>
          <w:rFonts w:ascii="Times New Roman" w:hAnsi="Times New Roman" w:cs="Times New Roman"/>
          <w:bCs/>
        </w:rPr>
        <w:t>C</w:t>
      </w:r>
      <w:r w:rsidRPr="00DB2C7F">
        <w:rPr>
          <w:rFonts w:ascii="Times New Roman" w:hAnsi="Times New Roman" w:cs="Times New Roman"/>
          <w:bCs/>
        </w:rPr>
        <w:t>arro extra por sete dias em caso de pane.</w:t>
      </w:r>
    </w:p>
    <w:p w:rsidR="00DB1271" w:rsidRPr="00DB2C7F" w:rsidRDefault="00650575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14</w:t>
      </w:r>
      <w:r w:rsidR="00EC5352" w:rsidRPr="00DB2C7F">
        <w:rPr>
          <w:rFonts w:ascii="Times New Roman" w:hAnsi="Times New Roman" w:cs="Times New Roman"/>
          <w:b/>
        </w:rPr>
        <w:t>.1.2 -</w:t>
      </w:r>
      <w:r w:rsidR="00EC5352" w:rsidRPr="00DB2C7F">
        <w:rPr>
          <w:rFonts w:ascii="Times New Roman" w:hAnsi="Times New Roman" w:cs="Times New Roman"/>
        </w:rPr>
        <w:t xml:space="preserve"> </w:t>
      </w:r>
      <w:r w:rsidR="00DB1271" w:rsidRPr="00DB2C7F">
        <w:rPr>
          <w:rFonts w:ascii="Times New Roman" w:hAnsi="Times New Roman" w:cs="Times New Roman"/>
        </w:rPr>
        <w:t xml:space="preserve">Ser a única responsável por todos os ônus tributários federais, estaduais e municipais, ou obrigações concernentes à legislação social, trabalhista, fiscal, securitária ou previdenciária, bem como por todos os gastos e encargos inerentes à mão de obra necessária à perfeita execução </w:t>
      </w:r>
      <w:r w:rsidR="00DB1271" w:rsidRPr="00DB2C7F">
        <w:rPr>
          <w:rFonts w:ascii="Times New Roman" w:hAnsi="Times New Roman" w:cs="Times New Roman"/>
        </w:rPr>
        <w:lastRenderedPageBreak/>
        <w:t xml:space="preserve">do objeto contratual, entendendo-se como ônus tributários: pagamento de impostos, taxas, contribuições de melhoria, contribuições parafiscais, empréstimos compulsórios, tarifas e licenças concedidas pelo poder público. </w:t>
      </w:r>
    </w:p>
    <w:p w:rsidR="00DB1271" w:rsidRPr="00DB2C7F" w:rsidRDefault="00650575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14</w:t>
      </w:r>
      <w:r w:rsidR="00EC5352" w:rsidRPr="00DB2C7F">
        <w:rPr>
          <w:rFonts w:ascii="Times New Roman" w:hAnsi="Times New Roman" w:cs="Times New Roman"/>
          <w:b/>
        </w:rPr>
        <w:t>.1.3</w:t>
      </w:r>
      <w:r w:rsidR="00EC5352" w:rsidRPr="00DB2C7F">
        <w:rPr>
          <w:rFonts w:ascii="Times New Roman" w:hAnsi="Times New Roman" w:cs="Times New Roman"/>
        </w:rPr>
        <w:t xml:space="preserve"> - </w:t>
      </w:r>
      <w:r w:rsidR="00DB1271" w:rsidRPr="00DB2C7F">
        <w:rPr>
          <w:rFonts w:ascii="Times New Roman" w:hAnsi="Times New Roman" w:cs="Times New Roman"/>
        </w:rPr>
        <w:t xml:space="preserve">Ser a única, integral e exclusiva responsável, em qualquer caso, por todos os danos e prejuízos de qualquer natureza que causar ao </w:t>
      </w:r>
      <w:r w:rsidR="00B75F5C" w:rsidRPr="00DB2C7F">
        <w:rPr>
          <w:rFonts w:ascii="Times New Roman" w:hAnsi="Times New Roman" w:cs="Times New Roman"/>
          <w:b/>
          <w:bCs/>
        </w:rPr>
        <w:t>Município</w:t>
      </w:r>
      <w:r w:rsidR="00DB1271" w:rsidRPr="00DB2C7F">
        <w:rPr>
          <w:rFonts w:ascii="Times New Roman" w:hAnsi="Times New Roman" w:cs="Times New Roman"/>
          <w:b/>
          <w:bCs/>
        </w:rPr>
        <w:t xml:space="preserve"> </w:t>
      </w:r>
      <w:r w:rsidR="00DB1271" w:rsidRPr="00DB2C7F">
        <w:rPr>
          <w:rFonts w:ascii="Times New Roman" w:hAnsi="Times New Roman" w:cs="Times New Roman"/>
        </w:rPr>
        <w:t xml:space="preserve">ou a terceiros, provenientes da prestação dos serviços, respondendo por si e por seus sucessores, não excluindo ou reduzindo essa responsabilidade a fiscalização ou acompanhamento do </w:t>
      </w:r>
      <w:r w:rsidR="00B75F5C" w:rsidRPr="00DB2C7F">
        <w:rPr>
          <w:rFonts w:ascii="Times New Roman" w:hAnsi="Times New Roman" w:cs="Times New Roman"/>
          <w:b/>
          <w:bCs/>
        </w:rPr>
        <w:t>Município</w:t>
      </w:r>
      <w:r w:rsidR="00DB1271" w:rsidRPr="00DB2C7F">
        <w:rPr>
          <w:rFonts w:ascii="Times New Roman" w:hAnsi="Times New Roman" w:cs="Times New Roman"/>
        </w:rPr>
        <w:t xml:space="preserve">. </w:t>
      </w:r>
    </w:p>
    <w:p w:rsidR="003947E8" w:rsidRPr="00DB2C7F" w:rsidRDefault="003323CA" w:rsidP="00DB2C7F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B2C7F">
        <w:rPr>
          <w:rFonts w:ascii="Times New Roman" w:hAnsi="Times New Roman" w:cs="Times New Roman"/>
          <w:b/>
          <w:color w:val="auto"/>
          <w:sz w:val="22"/>
          <w:szCs w:val="22"/>
        </w:rPr>
        <w:t>14</w:t>
      </w:r>
      <w:r w:rsidR="00EC5352" w:rsidRPr="00DB2C7F">
        <w:rPr>
          <w:rFonts w:ascii="Times New Roman" w:hAnsi="Times New Roman" w:cs="Times New Roman"/>
          <w:b/>
          <w:color w:val="auto"/>
          <w:sz w:val="22"/>
          <w:szCs w:val="22"/>
        </w:rPr>
        <w:t>.1.4</w:t>
      </w:r>
      <w:r w:rsidR="00DB1271" w:rsidRPr="00DB2C7F">
        <w:rPr>
          <w:rFonts w:ascii="Times New Roman" w:hAnsi="Times New Roman" w:cs="Times New Roman"/>
          <w:b/>
          <w:color w:val="auto"/>
          <w:sz w:val="22"/>
          <w:szCs w:val="22"/>
        </w:rPr>
        <w:t xml:space="preserve"> -</w:t>
      </w:r>
      <w:r w:rsidR="00DB1271" w:rsidRPr="00DB2C7F">
        <w:rPr>
          <w:rFonts w:ascii="Times New Roman" w:hAnsi="Times New Roman" w:cs="Times New Roman"/>
          <w:color w:val="auto"/>
          <w:sz w:val="22"/>
          <w:szCs w:val="22"/>
        </w:rPr>
        <w:t xml:space="preserve"> Executar os serviços objeto do presente termo rigorosamente no prazo pactuado, </w:t>
      </w:r>
      <w:r w:rsidR="00DB1271" w:rsidRPr="00DB2C7F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bem como cumprir todas as demais obrigações impostas pelo </w:t>
      </w:r>
      <w:r w:rsidR="003947E8" w:rsidRPr="00DB2C7F">
        <w:rPr>
          <w:rFonts w:ascii="Times New Roman" w:hAnsi="Times New Roman" w:cs="Times New Roman"/>
          <w:bCs/>
          <w:color w:val="auto"/>
          <w:sz w:val="22"/>
          <w:szCs w:val="22"/>
        </w:rPr>
        <w:t>termo de referência</w:t>
      </w:r>
      <w:r w:rsidR="00DB1271" w:rsidRPr="00DB2C7F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</w:p>
    <w:p w:rsidR="00DB1271" w:rsidRPr="00DB2C7F" w:rsidRDefault="003323CA" w:rsidP="00DB2C7F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B2C7F">
        <w:rPr>
          <w:rFonts w:ascii="Times New Roman" w:hAnsi="Times New Roman" w:cs="Times New Roman"/>
          <w:b/>
          <w:color w:val="auto"/>
          <w:sz w:val="22"/>
          <w:szCs w:val="22"/>
        </w:rPr>
        <w:t>14</w:t>
      </w:r>
      <w:r w:rsidR="00EC5352" w:rsidRPr="00DB2C7F">
        <w:rPr>
          <w:rFonts w:ascii="Times New Roman" w:hAnsi="Times New Roman" w:cs="Times New Roman"/>
          <w:b/>
          <w:color w:val="auto"/>
          <w:sz w:val="22"/>
          <w:szCs w:val="22"/>
        </w:rPr>
        <w:t>.1.5</w:t>
      </w:r>
      <w:r w:rsidR="00EC5352" w:rsidRPr="00DB2C7F">
        <w:rPr>
          <w:rFonts w:ascii="Times New Roman" w:hAnsi="Times New Roman" w:cs="Times New Roman"/>
          <w:color w:val="auto"/>
          <w:sz w:val="22"/>
          <w:szCs w:val="22"/>
        </w:rPr>
        <w:t xml:space="preserve"> - </w:t>
      </w:r>
      <w:r w:rsidR="00DB1271" w:rsidRPr="00DB2C7F">
        <w:rPr>
          <w:rFonts w:ascii="Times New Roman" w:hAnsi="Times New Roman" w:cs="Times New Roman"/>
          <w:color w:val="auto"/>
          <w:sz w:val="22"/>
          <w:szCs w:val="22"/>
        </w:rPr>
        <w:t xml:space="preserve">Manter, durante a execução dos serviços, as condições de habilitação e qualificação exigidas no </w:t>
      </w:r>
      <w:r w:rsidR="003947E8" w:rsidRPr="00DB2C7F">
        <w:rPr>
          <w:rFonts w:ascii="Times New Roman" w:hAnsi="Times New Roman" w:cs="Times New Roman"/>
          <w:color w:val="auto"/>
          <w:sz w:val="22"/>
          <w:szCs w:val="22"/>
        </w:rPr>
        <w:t>Termo de referência</w:t>
      </w:r>
      <w:r w:rsidR="00DB1271" w:rsidRPr="00DB2C7F">
        <w:rPr>
          <w:rFonts w:ascii="Times New Roman" w:hAnsi="Times New Roman" w:cs="Times New Roman"/>
          <w:color w:val="auto"/>
          <w:sz w:val="22"/>
          <w:szCs w:val="22"/>
        </w:rPr>
        <w:t xml:space="preserve"> em compatibilidade com as obrigações assumidas. </w:t>
      </w:r>
    </w:p>
    <w:p w:rsidR="00DB1271" w:rsidRPr="00DB2C7F" w:rsidRDefault="003323CA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14</w:t>
      </w:r>
      <w:r w:rsidR="00EC5352" w:rsidRPr="00DB2C7F">
        <w:rPr>
          <w:rFonts w:ascii="Times New Roman" w:hAnsi="Times New Roman" w:cs="Times New Roman"/>
          <w:b/>
        </w:rPr>
        <w:t>.1.6</w:t>
      </w:r>
      <w:r w:rsidR="00DB1271" w:rsidRPr="00DB2C7F">
        <w:rPr>
          <w:rFonts w:ascii="Times New Roman" w:hAnsi="Times New Roman" w:cs="Times New Roman"/>
        </w:rPr>
        <w:t xml:space="preserve"> - Contratar por sua conta todos os seguros exigidos ou que venham a ser exigidos por lei e que incidam direta ou indiretamente sobre o objeto deste termo. </w:t>
      </w:r>
    </w:p>
    <w:p w:rsidR="00DB1271" w:rsidRPr="00DB2C7F" w:rsidRDefault="003323CA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14</w:t>
      </w:r>
      <w:r w:rsidR="00EC5352" w:rsidRPr="00DB2C7F">
        <w:rPr>
          <w:rFonts w:ascii="Times New Roman" w:hAnsi="Times New Roman" w:cs="Times New Roman"/>
          <w:b/>
        </w:rPr>
        <w:t>.1.7</w:t>
      </w:r>
      <w:r w:rsidR="00DB1271" w:rsidRPr="00DB2C7F">
        <w:rPr>
          <w:rFonts w:ascii="Times New Roman" w:hAnsi="Times New Roman" w:cs="Times New Roman"/>
        </w:rPr>
        <w:t xml:space="preserve"> - Promover por sua conta a cobertura, através de seguros, dos riscos a que se julgar exposta em vista das responsabilidades que lhe cabem na execução deste termo. </w:t>
      </w:r>
    </w:p>
    <w:p w:rsidR="00DB1271" w:rsidRPr="00DB2C7F" w:rsidRDefault="003323CA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14</w:t>
      </w:r>
      <w:r w:rsidR="00EC5352" w:rsidRPr="00DB2C7F">
        <w:rPr>
          <w:rFonts w:ascii="Times New Roman" w:hAnsi="Times New Roman" w:cs="Times New Roman"/>
          <w:b/>
        </w:rPr>
        <w:t>.1.8</w:t>
      </w:r>
      <w:r w:rsidR="00DB1271" w:rsidRPr="00DB2C7F">
        <w:rPr>
          <w:rFonts w:ascii="Times New Roman" w:hAnsi="Times New Roman" w:cs="Times New Roman"/>
        </w:rPr>
        <w:t xml:space="preserve"> - Credenciar junto ao </w:t>
      </w:r>
      <w:r w:rsidR="00B75F5C" w:rsidRPr="00DB2C7F">
        <w:rPr>
          <w:rFonts w:ascii="Times New Roman" w:hAnsi="Times New Roman" w:cs="Times New Roman"/>
          <w:b/>
          <w:bCs/>
        </w:rPr>
        <w:t>Município</w:t>
      </w:r>
      <w:r w:rsidR="005A32CE" w:rsidRPr="00DB2C7F">
        <w:rPr>
          <w:rFonts w:ascii="Times New Roman" w:hAnsi="Times New Roman" w:cs="Times New Roman"/>
        </w:rPr>
        <w:t xml:space="preserve"> </w:t>
      </w:r>
      <w:r w:rsidR="00DB1271" w:rsidRPr="00DB2C7F">
        <w:rPr>
          <w:rFonts w:ascii="Times New Roman" w:hAnsi="Times New Roman" w:cs="Times New Roman"/>
        </w:rPr>
        <w:t xml:space="preserve">funcionário(s) que </w:t>
      </w:r>
      <w:proofErr w:type="gramStart"/>
      <w:r w:rsidR="00DB1271" w:rsidRPr="00DB2C7F">
        <w:rPr>
          <w:rFonts w:ascii="Times New Roman" w:hAnsi="Times New Roman" w:cs="Times New Roman"/>
        </w:rPr>
        <w:t>atenderá(</w:t>
      </w:r>
      <w:proofErr w:type="spellStart"/>
      <w:proofErr w:type="gramEnd"/>
      <w:r w:rsidR="00DB1271" w:rsidRPr="00DB2C7F">
        <w:rPr>
          <w:rFonts w:ascii="Times New Roman" w:hAnsi="Times New Roman" w:cs="Times New Roman"/>
        </w:rPr>
        <w:t>ão</w:t>
      </w:r>
      <w:proofErr w:type="spellEnd"/>
      <w:r w:rsidR="00DB1271" w:rsidRPr="00DB2C7F">
        <w:rPr>
          <w:rFonts w:ascii="Times New Roman" w:hAnsi="Times New Roman" w:cs="Times New Roman"/>
        </w:rPr>
        <w:t>) às requisições dos serviços e receberá(</w:t>
      </w:r>
      <w:proofErr w:type="spellStart"/>
      <w:r w:rsidR="00DB1271" w:rsidRPr="00DB2C7F">
        <w:rPr>
          <w:rFonts w:ascii="Times New Roman" w:hAnsi="Times New Roman" w:cs="Times New Roman"/>
        </w:rPr>
        <w:t>ão</w:t>
      </w:r>
      <w:proofErr w:type="spellEnd"/>
      <w:r w:rsidR="00DB1271" w:rsidRPr="00DB2C7F">
        <w:rPr>
          <w:rFonts w:ascii="Times New Roman" w:hAnsi="Times New Roman" w:cs="Times New Roman"/>
        </w:rPr>
        <w:t>) as instruções do responsável pelo gerenciamento e fiscalização, bem como prestará(</w:t>
      </w:r>
      <w:proofErr w:type="spellStart"/>
      <w:r w:rsidR="00DB1271" w:rsidRPr="00DB2C7F">
        <w:rPr>
          <w:rFonts w:ascii="Times New Roman" w:hAnsi="Times New Roman" w:cs="Times New Roman"/>
        </w:rPr>
        <w:t>ão</w:t>
      </w:r>
      <w:proofErr w:type="spellEnd"/>
      <w:r w:rsidR="00DB1271" w:rsidRPr="00DB2C7F">
        <w:rPr>
          <w:rFonts w:ascii="Times New Roman" w:hAnsi="Times New Roman" w:cs="Times New Roman"/>
        </w:rPr>
        <w:t xml:space="preserve">) às autoridades competentes as informações e assistência necessárias ao bom cumprimento de suas funções durante a execução contratual. </w:t>
      </w:r>
    </w:p>
    <w:p w:rsidR="00DB1271" w:rsidRPr="00DB2C7F" w:rsidRDefault="003323CA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14</w:t>
      </w:r>
      <w:r w:rsidR="00EC5352" w:rsidRPr="00DB2C7F">
        <w:rPr>
          <w:rFonts w:ascii="Times New Roman" w:hAnsi="Times New Roman" w:cs="Times New Roman"/>
          <w:b/>
        </w:rPr>
        <w:t>.1.9</w:t>
      </w:r>
      <w:r w:rsidR="00DB1271" w:rsidRPr="00DB2C7F">
        <w:rPr>
          <w:rFonts w:ascii="Times New Roman" w:hAnsi="Times New Roman" w:cs="Times New Roman"/>
        </w:rPr>
        <w:t xml:space="preserve"> - Indenizar em qualquer caso todos os danos e prejuízos, de qualquer natureza, que causar ao </w:t>
      </w:r>
      <w:r w:rsidR="00B75F5C" w:rsidRPr="00DB2C7F">
        <w:rPr>
          <w:rFonts w:ascii="Times New Roman" w:hAnsi="Times New Roman" w:cs="Times New Roman"/>
          <w:b/>
          <w:bCs/>
        </w:rPr>
        <w:t>Município</w:t>
      </w:r>
      <w:r w:rsidR="005A32CE" w:rsidRPr="00DB2C7F">
        <w:rPr>
          <w:rFonts w:ascii="Times New Roman" w:hAnsi="Times New Roman" w:cs="Times New Roman"/>
        </w:rPr>
        <w:t xml:space="preserve"> </w:t>
      </w:r>
      <w:r w:rsidR="00DB1271" w:rsidRPr="00DB2C7F">
        <w:rPr>
          <w:rFonts w:ascii="Times New Roman" w:hAnsi="Times New Roman" w:cs="Times New Roman"/>
        </w:rPr>
        <w:t xml:space="preserve">ou a terceiros, decorrentes de sua culpa ou dolo, na execução deste termo, respondendo por si e por seus sucessores. </w:t>
      </w:r>
    </w:p>
    <w:p w:rsidR="00DB1271" w:rsidRPr="00DB2C7F" w:rsidRDefault="003323CA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14</w:t>
      </w:r>
      <w:r w:rsidR="00EC5352" w:rsidRPr="00DB2C7F">
        <w:rPr>
          <w:rFonts w:ascii="Times New Roman" w:hAnsi="Times New Roman" w:cs="Times New Roman"/>
          <w:b/>
        </w:rPr>
        <w:t>.1.10</w:t>
      </w:r>
      <w:r w:rsidR="00DB1271" w:rsidRPr="00DB2C7F">
        <w:rPr>
          <w:rFonts w:ascii="Times New Roman" w:hAnsi="Times New Roman" w:cs="Times New Roman"/>
        </w:rPr>
        <w:t xml:space="preserve"> - Prestar todo e qualquer esclarecimento ou informação solicitada pela fiscalização do </w:t>
      </w:r>
      <w:r w:rsidR="00B75F5C" w:rsidRPr="00DB2C7F">
        <w:rPr>
          <w:rFonts w:ascii="Times New Roman" w:hAnsi="Times New Roman" w:cs="Times New Roman"/>
          <w:b/>
          <w:bCs/>
        </w:rPr>
        <w:t>Município</w:t>
      </w:r>
      <w:r w:rsidR="00DB1271" w:rsidRPr="00DB2C7F">
        <w:rPr>
          <w:rFonts w:ascii="Times New Roman" w:hAnsi="Times New Roman" w:cs="Times New Roman"/>
        </w:rPr>
        <w:t xml:space="preserve">. </w:t>
      </w:r>
    </w:p>
    <w:p w:rsidR="00DB1271" w:rsidRPr="00DB2C7F" w:rsidRDefault="003323CA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14</w:t>
      </w:r>
      <w:r w:rsidR="00EC5352" w:rsidRPr="00DB2C7F">
        <w:rPr>
          <w:rFonts w:ascii="Times New Roman" w:hAnsi="Times New Roman" w:cs="Times New Roman"/>
          <w:b/>
        </w:rPr>
        <w:t>.1.11</w:t>
      </w:r>
      <w:r w:rsidR="00DB1271" w:rsidRPr="00DB2C7F">
        <w:rPr>
          <w:rFonts w:ascii="Times New Roman" w:hAnsi="Times New Roman" w:cs="Times New Roman"/>
        </w:rPr>
        <w:t xml:space="preserve"> - Garantir acesso, a qualquer tempo, da fiscalização do </w:t>
      </w:r>
      <w:r w:rsidR="00B75F5C" w:rsidRPr="00DB2C7F">
        <w:rPr>
          <w:rFonts w:ascii="Times New Roman" w:hAnsi="Times New Roman" w:cs="Times New Roman"/>
          <w:b/>
          <w:bCs/>
        </w:rPr>
        <w:t>Município</w:t>
      </w:r>
      <w:r w:rsidR="005A32CE" w:rsidRPr="00DB2C7F">
        <w:rPr>
          <w:rFonts w:ascii="Times New Roman" w:hAnsi="Times New Roman" w:cs="Times New Roman"/>
        </w:rPr>
        <w:t xml:space="preserve"> </w:t>
      </w:r>
      <w:r w:rsidR="00DB1271" w:rsidRPr="00DB2C7F">
        <w:rPr>
          <w:rFonts w:ascii="Times New Roman" w:hAnsi="Times New Roman" w:cs="Times New Roman"/>
        </w:rPr>
        <w:t xml:space="preserve">ao serviço em questão. </w:t>
      </w:r>
    </w:p>
    <w:p w:rsidR="00DB1271" w:rsidRPr="00DB2C7F" w:rsidRDefault="003323CA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14</w:t>
      </w:r>
      <w:r w:rsidR="00EC5352" w:rsidRPr="00DB2C7F">
        <w:rPr>
          <w:rFonts w:ascii="Times New Roman" w:hAnsi="Times New Roman" w:cs="Times New Roman"/>
          <w:b/>
        </w:rPr>
        <w:t>.1.12</w:t>
      </w:r>
      <w:r w:rsidR="00DB1271" w:rsidRPr="00DB2C7F">
        <w:rPr>
          <w:rFonts w:ascii="Times New Roman" w:hAnsi="Times New Roman" w:cs="Times New Roman"/>
        </w:rPr>
        <w:t xml:space="preserve"> - Cientificar, imediatamente, a fiscalização do </w:t>
      </w:r>
      <w:r w:rsidR="00B75F5C" w:rsidRPr="00DB2C7F">
        <w:rPr>
          <w:rFonts w:ascii="Times New Roman" w:hAnsi="Times New Roman" w:cs="Times New Roman"/>
          <w:b/>
          <w:bCs/>
        </w:rPr>
        <w:t>Município</w:t>
      </w:r>
      <w:r w:rsidR="005A32CE" w:rsidRPr="00DB2C7F">
        <w:rPr>
          <w:rFonts w:ascii="Times New Roman" w:hAnsi="Times New Roman" w:cs="Times New Roman"/>
        </w:rPr>
        <w:t xml:space="preserve"> </w:t>
      </w:r>
      <w:r w:rsidR="00DB1271" w:rsidRPr="00DB2C7F">
        <w:rPr>
          <w:rFonts w:ascii="Times New Roman" w:hAnsi="Times New Roman" w:cs="Times New Roman"/>
        </w:rPr>
        <w:t xml:space="preserve">qualquer ocorrência anormal que se verificar no serviço. </w:t>
      </w:r>
    </w:p>
    <w:p w:rsidR="00DB1271" w:rsidRPr="00DB2C7F" w:rsidRDefault="003323CA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14</w:t>
      </w:r>
      <w:r w:rsidR="00EC5352" w:rsidRPr="00DB2C7F">
        <w:rPr>
          <w:rFonts w:ascii="Times New Roman" w:hAnsi="Times New Roman" w:cs="Times New Roman"/>
          <w:b/>
        </w:rPr>
        <w:t>.1.13</w:t>
      </w:r>
      <w:r w:rsidR="00DB1271" w:rsidRPr="00DB2C7F">
        <w:rPr>
          <w:rFonts w:ascii="Times New Roman" w:hAnsi="Times New Roman" w:cs="Times New Roman"/>
        </w:rPr>
        <w:t xml:space="preserve"> - Corrigir, prontamente, quaisquer erros ou imperfeições dos trabalhos, atendendo, assim, as reclamações, exigências ou observações feitas pela Fiscalização do </w:t>
      </w:r>
      <w:r w:rsidR="00B75F5C" w:rsidRPr="00DB2C7F">
        <w:rPr>
          <w:rFonts w:ascii="Times New Roman" w:hAnsi="Times New Roman" w:cs="Times New Roman"/>
          <w:b/>
          <w:bCs/>
        </w:rPr>
        <w:t>Município</w:t>
      </w:r>
      <w:r w:rsidR="00DB1271" w:rsidRPr="00DB2C7F">
        <w:rPr>
          <w:rFonts w:ascii="Times New Roman" w:hAnsi="Times New Roman" w:cs="Times New Roman"/>
        </w:rPr>
        <w:t xml:space="preserve">. </w:t>
      </w:r>
    </w:p>
    <w:p w:rsidR="00DB1271" w:rsidRPr="00DB2C7F" w:rsidRDefault="003323CA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14</w:t>
      </w:r>
      <w:r w:rsidR="00EC5352" w:rsidRPr="00DB2C7F">
        <w:rPr>
          <w:rFonts w:ascii="Times New Roman" w:hAnsi="Times New Roman" w:cs="Times New Roman"/>
          <w:b/>
        </w:rPr>
        <w:t>.1.14</w:t>
      </w:r>
      <w:r w:rsidR="00DB1271" w:rsidRPr="00DB2C7F">
        <w:rPr>
          <w:rFonts w:ascii="Times New Roman" w:hAnsi="Times New Roman" w:cs="Times New Roman"/>
        </w:rPr>
        <w:t xml:space="preserve"> - Atender às medidas técnicas e administrativas determinadas pela fiscalização do </w:t>
      </w:r>
      <w:r w:rsidR="00B75F5C" w:rsidRPr="00DB2C7F">
        <w:rPr>
          <w:rFonts w:ascii="Times New Roman" w:hAnsi="Times New Roman" w:cs="Times New Roman"/>
          <w:b/>
          <w:bCs/>
        </w:rPr>
        <w:t>Município</w:t>
      </w:r>
      <w:r w:rsidR="00DB1271" w:rsidRPr="00DB2C7F">
        <w:rPr>
          <w:rFonts w:ascii="Times New Roman" w:hAnsi="Times New Roman" w:cs="Times New Roman"/>
        </w:rPr>
        <w:t xml:space="preserve">. </w:t>
      </w:r>
    </w:p>
    <w:p w:rsidR="00DC2615" w:rsidRPr="00DB2C7F" w:rsidRDefault="003323CA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14</w:t>
      </w:r>
      <w:r w:rsidR="00EC5352" w:rsidRPr="00DB2C7F">
        <w:rPr>
          <w:rFonts w:ascii="Times New Roman" w:hAnsi="Times New Roman" w:cs="Times New Roman"/>
          <w:b/>
        </w:rPr>
        <w:t>.1.15</w:t>
      </w:r>
      <w:r w:rsidR="00DB1271" w:rsidRPr="00DB2C7F">
        <w:rPr>
          <w:rFonts w:ascii="Times New Roman" w:hAnsi="Times New Roman" w:cs="Times New Roman"/>
        </w:rPr>
        <w:t xml:space="preserve"> -</w:t>
      </w:r>
      <w:r w:rsidR="00015BAF" w:rsidRPr="00DB2C7F">
        <w:rPr>
          <w:rFonts w:ascii="Times New Roman" w:hAnsi="Times New Roman" w:cs="Times New Roman"/>
        </w:rPr>
        <w:t xml:space="preserve"> </w:t>
      </w:r>
      <w:r w:rsidR="00DC2615" w:rsidRPr="00DB2C7F">
        <w:rPr>
          <w:rFonts w:ascii="Times New Roman" w:hAnsi="Times New Roman" w:cs="Times New Roman"/>
        </w:rPr>
        <w:t>Obriga-se a CONTRATADA a arcar com todas as despesas referentes a transporte</w:t>
      </w:r>
      <w:r w:rsidR="004A7EBF" w:rsidRPr="00DB2C7F">
        <w:rPr>
          <w:rFonts w:ascii="Times New Roman" w:hAnsi="Times New Roman" w:cs="Times New Roman"/>
        </w:rPr>
        <w:t xml:space="preserve"> (deslocamento em geral)</w:t>
      </w:r>
      <w:r w:rsidR="00DC2615" w:rsidRPr="00DB2C7F">
        <w:rPr>
          <w:rFonts w:ascii="Times New Roman" w:hAnsi="Times New Roman" w:cs="Times New Roman"/>
        </w:rPr>
        <w:t xml:space="preserve"> e alimentação dos funcionários</w:t>
      </w:r>
      <w:r w:rsidR="004A7EBF" w:rsidRPr="00DB2C7F">
        <w:rPr>
          <w:rFonts w:ascii="Times New Roman" w:hAnsi="Times New Roman" w:cs="Times New Roman"/>
        </w:rPr>
        <w:t xml:space="preserve"> no desenvolvimento dos serviços contratados.</w:t>
      </w:r>
      <w:r w:rsidR="00DC2615" w:rsidRPr="00DB2C7F">
        <w:rPr>
          <w:rFonts w:ascii="Times New Roman" w:hAnsi="Times New Roman" w:cs="Times New Roman"/>
        </w:rPr>
        <w:t xml:space="preserve"> </w:t>
      </w:r>
    </w:p>
    <w:p w:rsidR="00DB1271" w:rsidRPr="00DB2C7F" w:rsidRDefault="00DB1271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DB1271" w:rsidRPr="00DB2C7F" w:rsidRDefault="00EC0278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u w:val="single"/>
        </w:rPr>
      </w:pPr>
      <w:r w:rsidRPr="00DB2C7F">
        <w:rPr>
          <w:rFonts w:ascii="Times New Roman" w:hAnsi="Times New Roman" w:cs="Times New Roman"/>
          <w:b/>
        </w:rPr>
        <w:t>14</w:t>
      </w:r>
      <w:r w:rsidR="00EC5352" w:rsidRPr="00DB2C7F">
        <w:rPr>
          <w:rFonts w:ascii="Times New Roman" w:hAnsi="Times New Roman" w:cs="Times New Roman"/>
          <w:b/>
        </w:rPr>
        <w:t>.2 -</w:t>
      </w:r>
      <w:r w:rsidR="00630396" w:rsidRPr="00DB2C7F">
        <w:rPr>
          <w:rFonts w:ascii="Times New Roman" w:hAnsi="Times New Roman" w:cs="Times New Roman"/>
          <w:b/>
        </w:rPr>
        <w:t xml:space="preserve"> </w:t>
      </w:r>
      <w:r w:rsidR="00DB1271" w:rsidRPr="00DB2C7F">
        <w:rPr>
          <w:rFonts w:ascii="Times New Roman" w:hAnsi="Times New Roman" w:cs="Times New Roman"/>
          <w:b/>
          <w:bCs/>
          <w:u w:val="single"/>
        </w:rPr>
        <w:t xml:space="preserve">DO </w:t>
      </w:r>
      <w:r w:rsidR="00DC2615" w:rsidRPr="00DB2C7F">
        <w:rPr>
          <w:rFonts w:ascii="Times New Roman" w:hAnsi="Times New Roman" w:cs="Times New Roman"/>
          <w:b/>
          <w:bCs/>
          <w:u w:val="single"/>
        </w:rPr>
        <w:t>MUNICÍPIO</w:t>
      </w:r>
    </w:p>
    <w:p w:rsidR="00B446AD" w:rsidRPr="00DB2C7F" w:rsidRDefault="00B446AD" w:rsidP="00DB2C7F">
      <w:pPr>
        <w:pStyle w:val="PargrafodaLista"/>
        <w:autoSpaceDE w:val="0"/>
        <w:autoSpaceDN w:val="0"/>
        <w:adjustRightInd w:val="0"/>
        <w:spacing w:after="0"/>
        <w:ind w:left="390"/>
        <w:jc w:val="both"/>
        <w:rPr>
          <w:rFonts w:ascii="Times New Roman" w:hAnsi="Times New Roman" w:cs="Times New Roman"/>
        </w:rPr>
      </w:pPr>
    </w:p>
    <w:p w:rsidR="00DB1271" w:rsidRPr="00DB2C7F" w:rsidRDefault="00BC102A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14</w:t>
      </w:r>
      <w:r w:rsidR="00630396" w:rsidRPr="00DB2C7F">
        <w:rPr>
          <w:rFonts w:ascii="Times New Roman" w:hAnsi="Times New Roman" w:cs="Times New Roman"/>
          <w:b/>
        </w:rPr>
        <w:t>.2.1</w:t>
      </w:r>
      <w:r w:rsidR="00DB1271" w:rsidRPr="00DB2C7F">
        <w:rPr>
          <w:rFonts w:ascii="Times New Roman" w:hAnsi="Times New Roman" w:cs="Times New Roman"/>
        </w:rPr>
        <w:t xml:space="preserve"> - Designar os servidores </w:t>
      </w:r>
      <w:r w:rsidRPr="00DB2C7F">
        <w:rPr>
          <w:rFonts w:ascii="Times New Roman" w:hAnsi="Times New Roman" w:cs="Times New Roman"/>
        </w:rPr>
        <w:t>Victor Santos Silva</w:t>
      </w:r>
      <w:r w:rsidR="007F2C45" w:rsidRPr="00DB2C7F">
        <w:rPr>
          <w:rFonts w:ascii="Times New Roman" w:hAnsi="Times New Roman" w:cs="Times New Roman"/>
        </w:rPr>
        <w:t xml:space="preserve">, Matrícula </w:t>
      </w:r>
      <w:r w:rsidRPr="00DB2C7F">
        <w:rPr>
          <w:rFonts w:ascii="Times New Roman" w:hAnsi="Times New Roman" w:cs="Times New Roman"/>
        </w:rPr>
        <w:t>13/1701-06</w:t>
      </w:r>
      <w:r w:rsidR="007F2C45" w:rsidRPr="00DB2C7F">
        <w:rPr>
          <w:rFonts w:ascii="Times New Roman" w:hAnsi="Times New Roman" w:cs="Times New Roman"/>
        </w:rPr>
        <w:t xml:space="preserve"> e </w:t>
      </w:r>
      <w:r w:rsidRPr="00DB2C7F">
        <w:rPr>
          <w:rFonts w:ascii="Times New Roman" w:hAnsi="Times New Roman" w:cs="Times New Roman"/>
        </w:rPr>
        <w:t>Lucas Montechiari da Silva Conceição</w:t>
      </w:r>
      <w:r w:rsidR="007F2C45" w:rsidRPr="00DB2C7F">
        <w:rPr>
          <w:rFonts w:ascii="Times New Roman" w:hAnsi="Times New Roman" w:cs="Times New Roman"/>
        </w:rPr>
        <w:t xml:space="preserve">, Matrícula </w:t>
      </w:r>
      <w:r w:rsidRPr="00DB2C7F">
        <w:rPr>
          <w:rFonts w:ascii="Times New Roman" w:hAnsi="Times New Roman" w:cs="Times New Roman"/>
        </w:rPr>
        <w:t>11/1397-08</w:t>
      </w:r>
      <w:r w:rsidR="00DB1271" w:rsidRPr="00DB2C7F">
        <w:rPr>
          <w:rFonts w:ascii="Times New Roman" w:hAnsi="Times New Roman" w:cs="Times New Roman"/>
        </w:rPr>
        <w:t xml:space="preserve">, para acompanhar e fiscalizar o objeto do presente </w:t>
      </w:r>
      <w:r w:rsidR="009966A0" w:rsidRPr="00DB2C7F">
        <w:rPr>
          <w:rFonts w:ascii="Times New Roman" w:hAnsi="Times New Roman" w:cs="Times New Roman"/>
        </w:rPr>
        <w:t>termo de referência</w:t>
      </w:r>
      <w:r w:rsidR="00DB1271" w:rsidRPr="00DB2C7F">
        <w:rPr>
          <w:rFonts w:ascii="Times New Roman" w:hAnsi="Times New Roman" w:cs="Times New Roman"/>
        </w:rPr>
        <w:t xml:space="preserve"> e para atestar o recebimento do objeto, nos termos d</w:t>
      </w:r>
      <w:r w:rsidR="00B446AD" w:rsidRPr="00DB2C7F">
        <w:rPr>
          <w:rFonts w:ascii="Times New Roman" w:hAnsi="Times New Roman" w:cs="Times New Roman"/>
        </w:rPr>
        <w:t>este Termo de Referência</w:t>
      </w:r>
      <w:r w:rsidR="00DB1271" w:rsidRPr="00DB2C7F">
        <w:rPr>
          <w:rFonts w:ascii="Times New Roman" w:hAnsi="Times New Roman" w:cs="Times New Roman"/>
        </w:rPr>
        <w:t xml:space="preserve">. </w:t>
      </w:r>
    </w:p>
    <w:p w:rsidR="00DB1271" w:rsidRPr="00DB2C7F" w:rsidRDefault="00BC102A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14</w:t>
      </w:r>
      <w:r w:rsidR="00630396" w:rsidRPr="00DB2C7F">
        <w:rPr>
          <w:rFonts w:ascii="Times New Roman" w:hAnsi="Times New Roman" w:cs="Times New Roman"/>
          <w:b/>
        </w:rPr>
        <w:t>.2.2</w:t>
      </w:r>
      <w:r w:rsidR="00DB1271" w:rsidRPr="00DB2C7F">
        <w:rPr>
          <w:rFonts w:ascii="Times New Roman" w:hAnsi="Times New Roman" w:cs="Times New Roman"/>
        </w:rPr>
        <w:t xml:space="preserve"> - Reservar à fiscalização o direito e a autoridade para resolver todo e qualquer caso singular, omisso ou duvidoso não previsto no presente </w:t>
      </w:r>
      <w:r w:rsidR="009966A0" w:rsidRPr="00DB2C7F">
        <w:rPr>
          <w:rFonts w:ascii="Times New Roman" w:hAnsi="Times New Roman" w:cs="Times New Roman"/>
        </w:rPr>
        <w:t>termo</w:t>
      </w:r>
      <w:r w:rsidR="00DB1271" w:rsidRPr="00DB2C7F">
        <w:rPr>
          <w:rFonts w:ascii="Times New Roman" w:hAnsi="Times New Roman" w:cs="Times New Roman"/>
        </w:rPr>
        <w:t xml:space="preserve"> e tudo o mais que se relacione com </w:t>
      </w:r>
      <w:r w:rsidR="00DB1271" w:rsidRPr="00DB2C7F">
        <w:rPr>
          <w:rFonts w:ascii="Times New Roman" w:hAnsi="Times New Roman" w:cs="Times New Roman"/>
        </w:rPr>
        <w:lastRenderedPageBreak/>
        <w:t xml:space="preserve">a prestação dos serviços, desde que não acarrete ônus para o </w:t>
      </w:r>
      <w:r w:rsidR="00B75F5C" w:rsidRPr="00DB2C7F">
        <w:rPr>
          <w:rFonts w:ascii="Times New Roman" w:hAnsi="Times New Roman" w:cs="Times New Roman"/>
          <w:b/>
          <w:bCs/>
        </w:rPr>
        <w:t>Município</w:t>
      </w:r>
      <w:r w:rsidR="00787F65" w:rsidRPr="00DB2C7F">
        <w:rPr>
          <w:rFonts w:ascii="Times New Roman" w:hAnsi="Times New Roman" w:cs="Times New Roman"/>
        </w:rPr>
        <w:t xml:space="preserve"> </w:t>
      </w:r>
      <w:r w:rsidR="00DB1271" w:rsidRPr="00DB2C7F">
        <w:rPr>
          <w:rFonts w:ascii="Times New Roman" w:hAnsi="Times New Roman" w:cs="Times New Roman"/>
        </w:rPr>
        <w:t xml:space="preserve">ou modificação das obrigações. </w:t>
      </w:r>
    </w:p>
    <w:p w:rsidR="00787F65" w:rsidRPr="00DB2C7F" w:rsidRDefault="00BC102A" w:rsidP="00DB2C7F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B2C7F">
        <w:rPr>
          <w:rFonts w:ascii="Times New Roman" w:hAnsi="Times New Roman" w:cs="Times New Roman"/>
          <w:b/>
          <w:color w:val="auto"/>
          <w:sz w:val="22"/>
          <w:szCs w:val="22"/>
        </w:rPr>
        <w:t>14</w:t>
      </w:r>
      <w:r w:rsidR="00630396" w:rsidRPr="00DB2C7F">
        <w:rPr>
          <w:rFonts w:ascii="Times New Roman" w:hAnsi="Times New Roman" w:cs="Times New Roman"/>
          <w:b/>
          <w:color w:val="auto"/>
          <w:sz w:val="22"/>
          <w:szCs w:val="22"/>
        </w:rPr>
        <w:t>.2.3</w:t>
      </w:r>
      <w:r w:rsidR="00DB1271" w:rsidRPr="00DB2C7F">
        <w:rPr>
          <w:rFonts w:ascii="Times New Roman" w:hAnsi="Times New Roman" w:cs="Times New Roman"/>
          <w:color w:val="auto"/>
          <w:sz w:val="22"/>
          <w:szCs w:val="22"/>
        </w:rPr>
        <w:t xml:space="preserve"> - Efetuar o pagamento à </w:t>
      </w:r>
      <w:r w:rsidR="00DB1271" w:rsidRPr="00DB2C7F">
        <w:rPr>
          <w:rFonts w:ascii="Times New Roman" w:hAnsi="Times New Roman" w:cs="Times New Roman"/>
          <w:b/>
          <w:bCs/>
          <w:color w:val="auto"/>
          <w:sz w:val="22"/>
          <w:szCs w:val="22"/>
        </w:rPr>
        <w:t>CONTRATADA</w:t>
      </w:r>
      <w:r w:rsidR="00DB1271" w:rsidRPr="00DB2C7F">
        <w:rPr>
          <w:rFonts w:ascii="Times New Roman" w:hAnsi="Times New Roman" w:cs="Times New Roman"/>
          <w:color w:val="auto"/>
          <w:sz w:val="22"/>
          <w:szCs w:val="22"/>
        </w:rPr>
        <w:t>, de acordo com as condições de preço e prazo estabelecidos</w:t>
      </w:r>
      <w:r w:rsidR="00B446AD" w:rsidRPr="00DB2C7F">
        <w:rPr>
          <w:rFonts w:ascii="Times New Roman" w:hAnsi="Times New Roman" w:cs="Times New Roman"/>
          <w:color w:val="auto"/>
          <w:sz w:val="22"/>
          <w:szCs w:val="22"/>
        </w:rPr>
        <w:t xml:space="preserve"> neste Termo de Referência</w:t>
      </w:r>
      <w:r w:rsidR="00DB1271" w:rsidRPr="00DB2C7F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</w:p>
    <w:p w:rsidR="00DB1271" w:rsidRPr="00DB2C7F" w:rsidRDefault="00BC102A" w:rsidP="00DB2C7F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B2C7F">
        <w:rPr>
          <w:rFonts w:ascii="Times New Roman" w:hAnsi="Times New Roman" w:cs="Times New Roman"/>
          <w:b/>
          <w:color w:val="auto"/>
          <w:sz w:val="22"/>
          <w:szCs w:val="22"/>
        </w:rPr>
        <w:t>14</w:t>
      </w:r>
      <w:r w:rsidR="00630396" w:rsidRPr="00DB2C7F">
        <w:rPr>
          <w:rFonts w:ascii="Times New Roman" w:hAnsi="Times New Roman" w:cs="Times New Roman"/>
          <w:b/>
          <w:color w:val="auto"/>
          <w:sz w:val="22"/>
          <w:szCs w:val="22"/>
        </w:rPr>
        <w:t>.2.4</w:t>
      </w:r>
      <w:r w:rsidR="00DB1271" w:rsidRPr="00DB2C7F">
        <w:rPr>
          <w:rFonts w:ascii="Times New Roman" w:hAnsi="Times New Roman" w:cs="Times New Roman"/>
          <w:color w:val="auto"/>
          <w:sz w:val="22"/>
          <w:szCs w:val="22"/>
        </w:rPr>
        <w:t xml:space="preserve"> - Promover o acompanhamento e fiscalização da execução do objeto contratado, de forma que sejam mantidas as condições de habilitação e qualificação exigidas na licitação. </w:t>
      </w:r>
    </w:p>
    <w:p w:rsidR="00DB1271" w:rsidRPr="00DB2C7F" w:rsidRDefault="00BC102A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14</w:t>
      </w:r>
      <w:r w:rsidR="00630396" w:rsidRPr="00DB2C7F">
        <w:rPr>
          <w:rFonts w:ascii="Times New Roman" w:hAnsi="Times New Roman" w:cs="Times New Roman"/>
          <w:b/>
        </w:rPr>
        <w:t>.2.5</w:t>
      </w:r>
      <w:r w:rsidR="00DB1271" w:rsidRPr="00DB2C7F">
        <w:rPr>
          <w:rFonts w:ascii="Times New Roman" w:hAnsi="Times New Roman" w:cs="Times New Roman"/>
        </w:rPr>
        <w:t xml:space="preserve"> - Aplicar as penalidades por descumprimento do pactuado no </w:t>
      </w:r>
      <w:r w:rsidR="009966A0" w:rsidRPr="00DB2C7F">
        <w:rPr>
          <w:rFonts w:ascii="Times New Roman" w:hAnsi="Times New Roman" w:cs="Times New Roman"/>
        </w:rPr>
        <w:t>Termo</w:t>
      </w:r>
      <w:r w:rsidR="00DB1271" w:rsidRPr="00DB2C7F">
        <w:rPr>
          <w:rFonts w:ascii="Times New Roman" w:hAnsi="Times New Roman" w:cs="Times New Roman"/>
        </w:rPr>
        <w:t xml:space="preserve">. </w:t>
      </w:r>
    </w:p>
    <w:p w:rsidR="00DB1271" w:rsidRPr="00DB2C7F" w:rsidRDefault="00DB1271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DB1271" w:rsidRPr="00DB2C7F" w:rsidRDefault="00FA7689" w:rsidP="00DB2C7F">
      <w:pPr>
        <w:autoSpaceDE w:val="0"/>
        <w:autoSpaceDN w:val="0"/>
        <w:adjustRightInd w:val="0"/>
        <w:spacing w:after="0"/>
        <w:ind w:right="-280"/>
        <w:jc w:val="both"/>
        <w:rPr>
          <w:rFonts w:ascii="Times New Roman" w:hAnsi="Times New Roman" w:cs="Times New Roman"/>
          <w:b/>
          <w:bCs/>
          <w:u w:val="single"/>
        </w:rPr>
      </w:pPr>
      <w:r w:rsidRPr="00DB2C7F">
        <w:rPr>
          <w:rFonts w:ascii="Times New Roman" w:hAnsi="Times New Roman" w:cs="Times New Roman"/>
          <w:b/>
          <w:bCs/>
        </w:rPr>
        <w:t>15</w:t>
      </w:r>
      <w:r w:rsidR="0011709D" w:rsidRPr="00DB2C7F">
        <w:rPr>
          <w:rFonts w:ascii="Times New Roman" w:hAnsi="Times New Roman" w:cs="Times New Roman"/>
          <w:b/>
          <w:bCs/>
        </w:rPr>
        <w:t xml:space="preserve"> </w:t>
      </w:r>
      <w:r w:rsidR="00DB1271" w:rsidRPr="00DB2C7F">
        <w:rPr>
          <w:rFonts w:ascii="Times New Roman" w:hAnsi="Times New Roman" w:cs="Times New Roman"/>
          <w:b/>
          <w:bCs/>
        </w:rPr>
        <w:t xml:space="preserve">- </w:t>
      </w:r>
      <w:r w:rsidR="00DB1271" w:rsidRPr="00DB2C7F">
        <w:rPr>
          <w:rFonts w:ascii="Times New Roman" w:hAnsi="Times New Roman" w:cs="Times New Roman"/>
          <w:b/>
          <w:bCs/>
          <w:u w:val="single"/>
        </w:rPr>
        <w:t>DA FISCALIZAÇÃO E GERENCIAMENTO DA CONTRATAÇÃO</w:t>
      </w:r>
    </w:p>
    <w:p w:rsidR="00DB1271" w:rsidRPr="00DB2C7F" w:rsidRDefault="00DB1271" w:rsidP="00DB2C7F">
      <w:pPr>
        <w:pStyle w:val="PargrafodaLista"/>
        <w:autoSpaceDE w:val="0"/>
        <w:autoSpaceDN w:val="0"/>
        <w:adjustRightInd w:val="0"/>
        <w:spacing w:after="0"/>
        <w:ind w:left="390" w:right="-280"/>
        <w:jc w:val="both"/>
        <w:rPr>
          <w:rFonts w:ascii="Times New Roman" w:hAnsi="Times New Roman" w:cs="Times New Roman"/>
        </w:rPr>
      </w:pPr>
    </w:p>
    <w:p w:rsidR="00DB1271" w:rsidRPr="00DB2C7F" w:rsidRDefault="00FA7689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15</w:t>
      </w:r>
      <w:r w:rsidR="00DB1271" w:rsidRPr="00DB2C7F">
        <w:rPr>
          <w:rFonts w:ascii="Times New Roman" w:hAnsi="Times New Roman" w:cs="Times New Roman"/>
          <w:b/>
        </w:rPr>
        <w:t>.1</w:t>
      </w:r>
      <w:r w:rsidR="00DB1271" w:rsidRPr="00DB2C7F">
        <w:rPr>
          <w:rFonts w:ascii="Times New Roman" w:hAnsi="Times New Roman" w:cs="Times New Roman"/>
        </w:rPr>
        <w:t xml:space="preserve"> - O gerenciamento da contratação decorrente deste </w:t>
      </w:r>
      <w:r w:rsidR="0011709D" w:rsidRPr="00DB2C7F">
        <w:rPr>
          <w:rFonts w:ascii="Times New Roman" w:hAnsi="Times New Roman" w:cs="Times New Roman"/>
        </w:rPr>
        <w:t>termo</w:t>
      </w:r>
      <w:r w:rsidR="00DB1271" w:rsidRPr="00DB2C7F">
        <w:rPr>
          <w:rFonts w:ascii="Times New Roman" w:hAnsi="Times New Roman" w:cs="Times New Roman"/>
        </w:rPr>
        <w:t xml:space="preserve"> caberá </w:t>
      </w:r>
      <w:r w:rsidR="00B75F5C" w:rsidRPr="00DB2C7F">
        <w:rPr>
          <w:rFonts w:ascii="Times New Roman" w:hAnsi="Times New Roman" w:cs="Times New Roman"/>
        </w:rPr>
        <w:t xml:space="preserve">aos fiscais </w:t>
      </w:r>
      <w:r w:rsidR="0011709D" w:rsidRPr="00DB2C7F">
        <w:rPr>
          <w:rFonts w:ascii="Times New Roman" w:hAnsi="Times New Roman" w:cs="Times New Roman"/>
        </w:rPr>
        <w:t xml:space="preserve">mencionados no item </w:t>
      </w:r>
      <w:r w:rsidRPr="00DB2C7F">
        <w:rPr>
          <w:rFonts w:ascii="Times New Roman" w:hAnsi="Times New Roman" w:cs="Times New Roman"/>
        </w:rPr>
        <w:t>14.2.1</w:t>
      </w:r>
      <w:r w:rsidR="00DB1271" w:rsidRPr="00DB2C7F">
        <w:rPr>
          <w:rFonts w:ascii="Times New Roman" w:hAnsi="Times New Roman" w:cs="Times New Roman"/>
        </w:rPr>
        <w:t xml:space="preserve">. </w:t>
      </w:r>
    </w:p>
    <w:p w:rsidR="00DB1271" w:rsidRPr="00DB2C7F" w:rsidRDefault="00FA7689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15</w:t>
      </w:r>
      <w:r w:rsidR="00DB1271" w:rsidRPr="00DB2C7F">
        <w:rPr>
          <w:rFonts w:ascii="Times New Roman" w:hAnsi="Times New Roman" w:cs="Times New Roman"/>
          <w:b/>
        </w:rPr>
        <w:t>.2</w:t>
      </w:r>
      <w:r w:rsidR="00DB1271" w:rsidRPr="00DB2C7F">
        <w:rPr>
          <w:rFonts w:ascii="Times New Roman" w:hAnsi="Times New Roman" w:cs="Times New Roman"/>
        </w:rPr>
        <w:t xml:space="preserve"> - Ficarão reservados à fiscalização o direito e a autoridade para resolver todo e qualquer caso singular, omisso ou duvidoso não previsto neste processo administrativo e tudo o mais que se relacione com o objeto </w:t>
      </w:r>
      <w:r w:rsidR="0011709D" w:rsidRPr="00DB2C7F">
        <w:rPr>
          <w:rFonts w:ascii="Times New Roman" w:hAnsi="Times New Roman" w:cs="Times New Roman"/>
        </w:rPr>
        <w:t>deste termo</w:t>
      </w:r>
      <w:r w:rsidR="00DB1271" w:rsidRPr="00DB2C7F">
        <w:rPr>
          <w:rFonts w:ascii="Times New Roman" w:hAnsi="Times New Roman" w:cs="Times New Roman"/>
        </w:rPr>
        <w:t xml:space="preserve">, desde que não acarrete ônus para o </w:t>
      </w:r>
      <w:r w:rsidR="00B75F5C" w:rsidRPr="00DB2C7F">
        <w:rPr>
          <w:rFonts w:ascii="Times New Roman" w:hAnsi="Times New Roman" w:cs="Times New Roman"/>
          <w:b/>
          <w:bCs/>
        </w:rPr>
        <w:t>Município</w:t>
      </w:r>
      <w:r w:rsidR="00B75F5C" w:rsidRPr="00DB2C7F">
        <w:rPr>
          <w:rFonts w:ascii="Times New Roman" w:hAnsi="Times New Roman" w:cs="Times New Roman"/>
        </w:rPr>
        <w:t xml:space="preserve"> </w:t>
      </w:r>
      <w:r w:rsidR="00DB1271" w:rsidRPr="00DB2C7F">
        <w:rPr>
          <w:rFonts w:ascii="Times New Roman" w:hAnsi="Times New Roman" w:cs="Times New Roman"/>
        </w:rPr>
        <w:t xml:space="preserve">ou modificação da contratação. </w:t>
      </w:r>
    </w:p>
    <w:p w:rsidR="00DB1271" w:rsidRPr="00DB2C7F" w:rsidRDefault="00FA7689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15</w:t>
      </w:r>
      <w:r w:rsidR="00DB1271" w:rsidRPr="00DB2C7F">
        <w:rPr>
          <w:rFonts w:ascii="Times New Roman" w:hAnsi="Times New Roman" w:cs="Times New Roman"/>
          <w:b/>
        </w:rPr>
        <w:t>.3</w:t>
      </w:r>
      <w:r w:rsidR="00DB1271" w:rsidRPr="00DB2C7F">
        <w:rPr>
          <w:rFonts w:ascii="Times New Roman" w:hAnsi="Times New Roman" w:cs="Times New Roman"/>
        </w:rPr>
        <w:t xml:space="preserve"> - As decisões que ultrapassarem a competência do fiscal do </w:t>
      </w:r>
      <w:r w:rsidR="00B75F5C" w:rsidRPr="00DB2C7F">
        <w:rPr>
          <w:rFonts w:ascii="Times New Roman" w:hAnsi="Times New Roman" w:cs="Times New Roman"/>
          <w:b/>
          <w:bCs/>
        </w:rPr>
        <w:t>Município</w:t>
      </w:r>
      <w:r w:rsidR="00B75F5C" w:rsidRPr="00DB2C7F">
        <w:rPr>
          <w:rFonts w:ascii="Times New Roman" w:hAnsi="Times New Roman" w:cs="Times New Roman"/>
        </w:rPr>
        <w:t xml:space="preserve"> </w:t>
      </w:r>
      <w:r w:rsidR="00DB1271" w:rsidRPr="00DB2C7F">
        <w:rPr>
          <w:rFonts w:ascii="Times New Roman" w:hAnsi="Times New Roman" w:cs="Times New Roman"/>
        </w:rPr>
        <w:t xml:space="preserve">deverão ser solicitadas formalmente pela </w:t>
      </w:r>
      <w:r w:rsidR="00DB1271" w:rsidRPr="00DB2C7F">
        <w:rPr>
          <w:rFonts w:ascii="Times New Roman" w:hAnsi="Times New Roman" w:cs="Times New Roman"/>
          <w:b/>
          <w:bCs/>
        </w:rPr>
        <w:t xml:space="preserve">CONTRATADA </w:t>
      </w:r>
      <w:r w:rsidR="00DB1271" w:rsidRPr="00DB2C7F">
        <w:rPr>
          <w:rFonts w:ascii="Times New Roman" w:hAnsi="Times New Roman" w:cs="Times New Roman"/>
        </w:rPr>
        <w:t xml:space="preserve">à autoridade administrativa imediatamente superior ao fiscal, através dele, em tempo hábil para a adoção de medidas convenientes. </w:t>
      </w:r>
    </w:p>
    <w:p w:rsidR="00DB1271" w:rsidRPr="00DB2C7F" w:rsidRDefault="00FA7689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15</w:t>
      </w:r>
      <w:r w:rsidR="00DB1271" w:rsidRPr="00DB2C7F">
        <w:rPr>
          <w:rFonts w:ascii="Times New Roman" w:hAnsi="Times New Roman" w:cs="Times New Roman"/>
          <w:b/>
        </w:rPr>
        <w:t>.4</w:t>
      </w:r>
      <w:r w:rsidR="00DB1271" w:rsidRPr="00DB2C7F">
        <w:rPr>
          <w:rFonts w:ascii="Times New Roman" w:hAnsi="Times New Roman" w:cs="Times New Roman"/>
        </w:rPr>
        <w:t xml:space="preserve"> - A </w:t>
      </w:r>
      <w:r w:rsidR="00DB1271" w:rsidRPr="00DB2C7F">
        <w:rPr>
          <w:rFonts w:ascii="Times New Roman" w:hAnsi="Times New Roman" w:cs="Times New Roman"/>
          <w:b/>
          <w:bCs/>
        </w:rPr>
        <w:t xml:space="preserve">CONTRATADA </w:t>
      </w:r>
      <w:r w:rsidR="00DB1271" w:rsidRPr="00DB2C7F">
        <w:rPr>
          <w:rFonts w:ascii="Times New Roman" w:hAnsi="Times New Roman" w:cs="Times New Roman"/>
        </w:rPr>
        <w:t xml:space="preserve">deverá aceitar, antecipadamente, todos os métodos de inspeção, verificação e controle a serem adotados pela fiscalização, obrigando-se a fornecer todos os dados, elementos, explicações, esclarecimentos, soluções e comunicações </w:t>
      </w:r>
      <w:proofErr w:type="gramStart"/>
      <w:r w:rsidR="00DB1271" w:rsidRPr="00DB2C7F">
        <w:rPr>
          <w:rFonts w:ascii="Times New Roman" w:hAnsi="Times New Roman" w:cs="Times New Roman"/>
        </w:rPr>
        <w:t>necessários ao desenvolvimento de sua atividade</w:t>
      </w:r>
      <w:proofErr w:type="gramEnd"/>
      <w:r w:rsidR="00DB1271" w:rsidRPr="00DB2C7F">
        <w:rPr>
          <w:rFonts w:ascii="Times New Roman" w:hAnsi="Times New Roman" w:cs="Times New Roman"/>
        </w:rPr>
        <w:t xml:space="preserve">. </w:t>
      </w:r>
    </w:p>
    <w:p w:rsidR="00DB1271" w:rsidRPr="00DB2C7F" w:rsidRDefault="00FA7689" w:rsidP="00DB2C7F">
      <w:pPr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15</w:t>
      </w:r>
      <w:r w:rsidR="00DB1271" w:rsidRPr="00DB2C7F">
        <w:rPr>
          <w:rFonts w:ascii="Times New Roman" w:hAnsi="Times New Roman" w:cs="Times New Roman"/>
          <w:b/>
        </w:rPr>
        <w:t>.5</w:t>
      </w:r>
      <w:r w:rsidR="00DB1271" w:rsidRPr="00DB2C7F">
        <w:rPr>
          <w:rFonts w:ascii="Times New Roman" w:hAnsi="Times New Roman" w:cs="Times New Roman"/>
        </w:rPr>
        <w:t xml:space="preserve"> - A existência e a atuação da fiscalização em nada restringirão a responsabilidade única, integral e exclusiva da </w:t>
      </w:r>
      <w:r w:rsidR="00DB1271" w:rsidRPr="00DB2C7F">
        <w:rPr>
          <w:rFonts w:ascii="Times New Roman" w:hAnsi="Times New Roman" w:cs="Times New Roman"/>
          <w:b/>
          <w:bCs/>
        </w:rPr>
        <w:t>CONTRATADA</w:t>
      </w:r>
      <w:r w:rsidR="00DB1271" w:rsidRPr="00DB2C7F">
        <w:rPr>
          <w:rFonts w:ascii="Times New Roman" w:hAnsi="Times New Roman" w:cs="Times New Roman"/>
        </w:rPr>
        <w:t xml:space="preserve">, no que concerne ao objeto da contratação, às implicações próximas e remotas perante o </w:t>
      </w:r>
      <w:r w:rsidR="00B75F5C" w:rsidRPr="00DB2C7F">
        <w:rPr>
          <w:rFonts w:ascii="Times New Roman" w:hAnsi="Times New Roman" w:cs="Times New Roman"/>
          <w:b/>
          <w:bCs/>
        </w:rPr>
        <w:t>Município</w:t>
      </w:r>
      <w:r w:rsidR="00B75F5C" w:rsidRPr="00DB2C7F">
        <w:rPr>
          <w:rFonts w:ascii="Times New Roman" w:hAnsi="Times New Roman" w:cs="Times New Roman"/>
        </w:rPr>
        <w:t xml:space="preserve"> </w:t>
      </w:r>
      <w:r w:rsidR="00DB1271" w:rsidRPr="00DB2C7F">
        <w:rPr>
          <w:rFonts w:ascii="Times New Roman" w:hAnsi="Times New Roman" w:cs="Times New Roman"/>
        </w:rPr>
        <w:t xml:space="preserve">ou perante terceiros, do mesmo modo que a ocorrência de irregularidades decorrentes da execução contratual não implicará </w:t>
      </w:r>
      <w:proofErr w:type="gramStart"/>
      <w:r w:rsidR="00DB1271" w:rsidRPr="00DB2C7F">
        <w:rPr>
          <w:rFonts w:ascii="Times New Roman" w:hAnsi="Times New Roman" w:cs="Times New Roman"/>
        </w:rPr>
        <w:t>co-responsabilidade</w:t>
      </w:r>
      <w:proofErr w:type="gramEnd"/>
      <w:r w:rsidR="00DB1271" w:rsidRPr="00DB2C7F">
        <w:rPr>
          <w:rFonts w:ascii="Times New Roman" w:hAnsi="Times New Roman" w:cs="Times New Roman"/>
        </w:rPr>
        <w:t xml:space="preserve"> do </w:t>
      </w:r>
      <w:r w:rsidR="00B75F5C" w:rsidRPr="00DB2C7F">
        <w:rPr>
          <w:rFonts w:ascii="Times New Roman" w:hAnsi="Times New Roman" w:cs="Times New Roman"/>
          <w:b/>
          <w:bCs/>
        </w:rPr>
        <w:t>Município</w:t>
      </w:r>
      <w:r w:rsidR="00B75F5C" w:rsidRPr="00DB2C7F">
        <w:rPr>
          <w:rFonts w:ascii="Times New Roman" w:hAnsi="Times New Roman" w:cs="Times New Roman"/>
        </w:rPr>
        <w:t xml:space="preserve"> </w:t>
      </w:r>
      <w:r w:rsidR="00DB1271" w:rsidRPr="00DB2C7F">
        <w:rPr>
          <w:rFonts w:ascii="Times New Roman" w:hAnsi="Times New Roman" w:cs="Times New Roman"/>
        </w:rPr>
        <w:t xml:space="preserve">ou de seus prepostos, devendo, ainda, a </w:t>
      </w:r>
      <w:r w:rsidR="00DB1271" w:rsidRPr="00DB2C7F">
        <w:rPr>
          <w:rFonts w:ascii="Times New Roman" w:hAnsi="Times New Roman" w:cs="Times New Roman"/>
          <w:b/>
          <w:bCs/>
        </w:rPr>
        <w:t>CONTRATADA</w:t>
      </w:r>
      <w:r w:rsidR="00DB1271" w:rsidRPr="00DB2C7F">
        <w:rPr>
          <w:rFonts w:ascii="Times New Roman" w:hAnsi="Times New Roman" w:cs="Times New Roman"/>
        </w:rPr>
        <w:t xml:space="preserve">, sem prejuízo das penalidades previstas, proceder ao ressarcimento imediato ao </w:t>
      </w:r>
      <w:r w:rsidR="00B75F5C" w:rsidRPr="00DB2C7F">
        <w:rPr>
          <w:rFonts w:ascii="Times New Roman" w:hAnsi="Times New Roman" w:cs="Times New Roman"/>
          <w:b/>
          <w:bCs/>
        </w:rPr>
        <w:t>Município</w:t>
      </w:r>
      <w:r w:rsidR="00B75F5C" w:rsidRPr="00DB2C7F">
        <w:rPr>
          <w:rFonts w:ascii="Times New Roman" w:hAnsi="Times New Roman" w:cs="Times New Roman"/>
        </w:rPr>
        <w:t xml:space="preserve"> </w:t>
      </w:r>
      <w:r w:rsidR="00DB1271" w:rsidRPr="00DB2C7F">
        <w:rPr>
          <w:rFonts w:ascii="Times New Roman" w:hAnsi="Times New Roman" w:cs="Times New Roman"/>
        </w:rPr>
        <w:t>dos prejuízos apurados e imputados a falhas em suas atividades.</w:t>
      </w:r>
    </w:p>
    <w:p w:rsidR="00B446AD" w:rsidRPr="00DB2C7F" w:rsidRDefault="00FA7689" w:rsidP="00DB2C7F">
      <w:pPr>
        <w:autoSpaceDE w:val="0"/>
        <w:autoSpaceDN w:val="0"/>
        <w:adjustRightInd w:val="0"/>
        <w:spacing w:after="0"/>
        <w:ind w:right="-280"/>
        <w:jc w:val="both"/>
        <w:rPr>
          <w:rFonts w:ascii="Times New Roman" w:hAnsi="Times New Roman" w:cs="Times New Roman"/>
          <w:b/>
          <w:bCs/>
          <w:u w:val="single"/>
        </w:rPr>
      </w:pPr>
      <w:r w:rsidRPr="00DB2C7F">
        <w:rPr>
          <w:rFonts w:ascii="Times New Roman" w:hAnsi="Times New Roman" w:cs="Times New Roman"/>
          <w:b/>
          <w:bCs/>
        </w:rPr>
        <w:t>16</w:t>
      </w:r>
      <w:r w:rsidR="00FC4C43" w:rsidRPr="00DB2C7F">
        <w:rPr>
          <w:rFonts w:ascii="Times New Roman" w:hAnsi="Times New Roman" w:cs="Times New Roman"/>
          <w:b/>
          <w:bCs/>
        </w:rPr>
        <w:t xml:space="preserve"> </w:t>
      </w:r>
      <w:r w:rsidR="00B446AD" w:rsidRPr="00DB2C7F">
        <w:rPr>
          <w:rFonts w:ascii="Times New Roman" w:hAnsi="Times New Roman" w:cs="Times New Roman"/>
          <w:b/>
          <w:bCs/>
        </w:rPr>
        <w:t xml:space="preserve">– </w:t>
      </w:r>
      <w:r w:rsidR="00B446AD" w:rsidRPr="00DB2C7F">
        <w:rPr>
          <w:rFonts w:ascii="Times New Roman" w:hAnsi="Times New Roman" w:cs="Times New Roman"/>
          <w:b/>
          <w:bCs/>
          <w:u w:val="single"/>
        </w:rPr>
        <w:t>DO PAGAMENTO</w:t>
      </w:r>
    </w:p>
    <w:p w:rsidR="00B446AD" w:rsidRPr="00DB2C7F" w:rsidRDefault="00B446AD" w:rsidP="00DB2C7F">
      <w:pPr>
        <w:pStyle w:val="PargrafodaLista"/>
        <w:autoSpaceDE w:val="0"/>
        <w:autoSpaceDN w:val="0"/>
        <w:adjustRightInd w:val="0"/>
        <w:spacing w:after="0"/>
        <w:ind w:left="390" w:right="-280"/>
        <w:jc w:val="both"/>
        <w:rPr>
          <w:rFonts w:ascii="Times New Roman" w:hAnsi="Times New Roman" w:cs="Times New Roman"/>
          <w:b/>
          <w:bCs/>
        </w:rPr>
      </w:pPr>
    </w:p>
    <w:p w:rsidR="009A2126" w:rsidRPr="00DB2C7F" w:rsidRDefault="00FA7689" w:rsidP="00DB2C7F">
      <w:pPr>
        <w:autoSpaceDE w:val="0"/>
        <w:autoSpaceDN w:val="0"/>
        <w:adjustRightInd w:val="0"/>
        <w:spacing w:after="0"/>
        <w:ind w:right="-280"/>
        <w:jc w:val="both"/>
        <w:rPr>
          <w:rFonts w:ascii="Times New Roman" w:hAnsi="Times New Roman" w:cs="Times New Roman"/>
          <w:bCs/>
        </w:rPr>
      </w:pPr>
      <w:r w:rsidRPr="00DB2C7F">
        <w:rPr>
          <w:rFonts w:ascii="Times New Roman" w:hAnsi="Times New Roman" w:cs="Times New Roman"/>
          <w:b/>
          <w:bCs/>
        </w:rPr>
        <w:t>16</w:t>
      </w:r>
      <w:r w:rsidR="009A2126" w:rsidRPr="00DB2C7F">
        <w:rPr>
          <w:rFonts w:ascii="Times New Roman" w:hAnsi="Times New Roman" w:cs="Times New Roman"/>
          <w:b/>
          <w:bCs/>
        </w:rPr>
        <w:t>.1</w:t>
      </w:r>
      <w:r w:rsidR="009A2126" w:rsidRPr="00DB2C7F">
        <w:rPr>
          <w:rFonts w:ascii="Times New Roman" w:hAnsi="Times New Roman" w:cs="Times New Roman"/>
          <w:bCs/>
        </w:rPr>
        <w:t xml:space="preserve"> - O pagamento será efetuado conforme execução do serviço, após o atesto dos fiscais contratuais devidamente designados, com prazo de até 05 (cinco) a 30 (trinta) dias após a entrega de nota fiscal</w:t>
      </w:r>
      <w:r w:rsidR="003103D4" w:rsidRPr="00DB2C7F">
        <w:rPr>
          <w:rFonts w:ascii="Times New Roman" w:hAnsi="Times New Roman" w:cs="Times New Roman"/>
          <w:bCs/>
        </w:rPr>
        <w:t xml:space="preserve"> ou conforme vencimento do boleto bancário.</w:t>
      </w:r>
    </w:p>
    <w:p w:rsidR="009A2126" w:rsidRPr="00DB2C7F" w:rsidRDefault="00FA7689" w:rsidP="00DB2C7F">
      <w:pPr>
        <w:autoSpaceDE w:val="0"/>
        <w:autoSpaceDN w:val="0"/>
        <w:adjustRightInd w:val="0"/>
        <w:spacing w:after="0"/>
        <w:ind w:right="-280"/>
        <w:jc w:val="both"/>
        <w:rPr>
          <w:rFonts w:ascii="Times New Roman" w:hAnsi="Times New Roman" w:cs="Times New Roman"/>
          <w:bCs/>
        </w:rPr>
      </w:pPr>
      <w:r w:rsidRPr="00DB2C7F">
        <w:rPr>
          <w:rFonts w:ascii="Times New Roman" w:hAnsi="Times New Roman" w:cs="Times New Roman"/>
          <w:b/>
          <w:bCs/>
        </w:rPr>
        <w:t>16</w:t>
      </w:r>
      <w:r w:rsidR="009A2126" w:rsidRPr="00DB2C7F">
        <w:rPr>
          <w:rFonts w:ascii="Times New Roman" w:hAnsi="Times New Roman" w:cs="Times New Roman"/>
          <w:b/>
          <w:bCs/>
        </w:rPr>
        <w:t>.2</w:t>
      </w:r>
      <w:r w:rsidR="009A2126" w:rsidRPr="00DB2C7F">
        <w:rPr>
          <w:rFonts w:ascii="Times New Roman" w:hAnsi="Times New Roman" w:cs="Times New Roman"/>
          <w:bCs/>
        </w:rPr>
        <w:t xml:space="preserve"> - A liberação do pagamento será por meio de crédito em nome do proponente vencedor, mediante ordem bancária emitida em seu nome, para crédito na </w:t>
      </w:r>
      <w:r w:rsidR="003103D4" w:rsidRPr="00DB2C7F">
        <w:rPr>
          <w:rFonts w:ascii="Times New Roman" w:hAnsi="Times New Roman" w:cs="Times New Roman"/>
          <w:bCs/>
        </w:rPr>
        <w:t>conta corrente por ele indicada</w:t>
      </w:r>
      <w:r w:rsidR="009A2126" w:rsidRPr="00DB2C7F">
        <w:rPr>
          <w:rFonts w:ascii="Times New Roman" w:hAnsi="Times New Roman" w:cs="Times New Roman"/>
          <w:bCs/>
        </w:rPr>
        <w:t xml:space="preserve"> </w:t>
      </w:r>
      <w:r w:rsidR="003103D4" w:rsidRPr="00DB2C7F">
        <w:rPr>
          <w:rFonts w:ascii="Times New Roman" w:hAnsi="Times New Roman" w:cs="Times New Roman"/>
          <w:bCs/>
        </w:rPr>
        <w:t xml:space="preserve">ou através de boleto </w:t>
      </w:r>
      <w:proofErr w:type="gramStart"/>
      <w:r w:rsidR="003103D4" w:rsidRPr="00DB2C7F">
        <w:rPr>
          <w:rFonts w:ascii="Times New Roman" w:hAnsi="Times New Roman" w:cs="Times New Roman"/>
          <w:bCs/>
        </w:rPr>
        <w:t xml:space="preserve">bancário, </w:t>
      </w:r>
      <w:r w:rsidR="009A2126" w:rsidRPr="00DB2C7F">
        <w:rPr>
          <w:rFonts w:ascii="Times New Roman" w:hAnsi="Times New Roman" w:cs="Times New Roman"/>
          <w:bCs/>
        </w:rPr>
        <w:t>uma vez satisfeitas às condições estabelecidas neste Termo de Referência</w:t>
      </w:r>
      <w:proofErr w:type="gramEnd"/>
      <w:r w:rsidR="009A2126" w:rsidRPr="00DB2C7F">
        <w:rPr>
          <w:rFonts w:ascii="Times New Roman" w:hAnsi="Times New Roman" w:cs="Times New Roman"/>
          <w:bCs/>
        </w:rPr>
        <w:t>.</w:t>
      </w:r>
    </w:p>
    <w:p w:rsidR="009A2126" w:rsidRPr="00DB2C7F" w:rsidRDefault="00FA7689" w:rsidP="00DB2C7F">
      <w:pPr>
        <w:autoSpaceDE w:val="0"/>
        <w:autoSpaceDN w:val="0"/>
        <w:adjustRightInd w:val="0"/>
        <w:spacing w:after="0"/>
        <w:ind w:right="-280"/>
        <w:jc w:val="both"/>
        <w:rPr>
          <w:rFonts w:ascii="Times New Roman" w:hAnsi="Times New Roman" w:cs="Times New Roman"/>
          <w:bCs/>
        </w:rPr>
      </w:pPr>
      <w:r w:rsidRPr="00DB2C7F">
        <w:rPr>
          <w:rFonts w:ascii="Times New Roman" w:hAnsi="Times New Roman" w:cs="Times New Roman"/>
          <w:b/>
          <w:bCs/>
        </w:rPr>
        <w:t>16</w:t>
      </w:r>
      <w:r w:rsidR="009A2126" w:rsidRPr="00DB2C7F">
        <w:rPr>
          <w:rFonts w:ascii="Times New Roman" w:hAnsi="Times New Roman" w:cs="Times New Roman"/>
          <w:b/>
          <w:bCs/>
        </w:rPr>
        <w:t>.3</w:t>
      </w:r>
      <w:r w:rsidR="009A2126" w:rsidRPr="00DB2C7F">
        <w:rPr>
          <w:rFonts w:ascii="Times New Roman" w:hAnsi="Times New Roman" w:cs="Times New Roman"/>
          <w:bCs/>
        </w:rPr>
        <w:t xml:space="preserve"> – Ocorrendo atraso no pagamento das obrigações e desde que este atraso decorra de culpa do Município de São Sebastião do Alto, o valor devido será acrescido </w:t>
      </w:r>
      <w:r w:rsidR="003103D4" w:rsidRPr="00DB2C7F">
        <w:rPr>
          <w:rFonts w:ascii="Times New Roman" w:hAnsi="Times New Roman" w:cs="Times New Roman"/>
          <w:bCs/>
        </w:rPr>
        <w:t>conforme tabela de juros da proponente vencedora</w:t>
      </w:r>
      <w:r w:rsidR="009A2126" w:rsidRPr="00DB2C7F">
        <w:rPr>
          <w:rFonts w:ascii="Times New Roman" w:hAnsi="Times New Roman" w:cs="Times New Roman"/>
          <w:bCs/>
        </w:rPr>
        <w:t>, a título de compensação financeira, a serem calculados sobre a parcela devida.</w:t>
      </w:r>
    </w:p>
    <w:p w:rsidR="009A2126" w:rsidRPr="00DB2C7F" w:rsidRDefault="00FA7689" w:rsidP="00DB2C7F">
      <w:pPr>
        <w:autoSpaceDE w:val="0"/>
        <w:autoSpaceDN w:val="0"/>
        <w:adjustRightInd w:val="0"/>
        <w:spacing w:after="0"/>
        <w:ind w:right="-280"/>
        <w:jc w:val="both"/>
        <w:rPr>
          <w:rFonts w:ascii="Times New Roman" w:hAnsi="Times New Roman" w:cs="Times New Roman"/>
          <w:bCs/>
        </w:rPr>
      </w:pPr>
      <w:r w:rsidRPr="00DB2C7F">
        <w:rPr>
          <w:rFonts w:ascii="Times New Roman" w:hAnsi="Times New Roman" w:cs="Times New Roman"/>
          <w:b/>
          <w:bCs/>
        </w:rPr>
        <w:lastRenderedPageBreak/>
        <w:t>16</w:t>
      </w:r>
      <w:r w:rsidR="009A2126" w:rsidRPr="00DB2C7F">
        <w:rPr>
          <w:rFonts w:ascii="Times New Roman" w:hAnsi="Times New Roman" w:cs="Times New Roman"/>
          <w:b/>
          <w:bCs/>
        </w:rPr>
        <w:t>.4</w:t>
      </w:r>
      <w:r w:rsidR="009A2126" w:rsidRPr="00DB2C7F">
        <w:rPr>
          <w:rFonts w:ascii="Times New Roman" w:hAnsi="Times New Roman" w:cs="Times New Roman"/>
          <w:bCs/>
        </w:rPr>
        <w:t xml:space="preserve"> – O pagamento da multa e da compensação financeira a que se refere o subitem anterior será efetivado mediante autorização expressa do Secretário Municipal de Fazenda, </w:t>
      </w:r>
      <w:r w:rsidR="003103D4" w:rsidRPr="00DB2C7F">
        <w:rPr>
          <w:rFonts w:ascii="Times New Roman" w:hAnsi="Times New Roman" w:cs="Times New Roman"/>
          <w:bCs/>
        </w:rPr>
        <w:t>no mesmo processo, acompanhando as especificações descritas no próprio boleto bancário da contratada</w:t>
      </w:r>
      <w:r w:rsidR="009A2126" w:rsidRPr="00DB2C7F">
        <w:rPr>
          <w:rFonts w:ascii="Times New Roman" w:hAnsi="Times New Roman" w:cs="Times New Roman"/>
          <w:bCs/>
        </w:rPr>
        <w:t xml:space="preserve"> dirigido ao Setor de Contabilidade e Tesouraria Municipal.</w:t>
      </w:r>
    </w:p>
    <w:p w:rsidR="00B446AD" w:rsidRPr="00DB2C7F" w:rsidRDefault="00FA7689" w:rsidP="00DB2C7F">
      <w:pPr>
        <w:autoSpaceDE w:val="0"/>
        <w:autoSpaceDN w:val="0"/>
        <w:adjustRightInd w:val="0"/>
        <w:spacing w:after="0"/>
        <w:ind w:right="-280"/>
        <w:jc w:val="both"/>
        <w:rPr>
          <w:rFonts w:ascii="Times New Roman" w:hAnsi="Times New Roman" w:cs="Times New Roman"/>
          <w:bCs/>
        </w:rPr>
      </w:pPr>
      <w:r w:rsidRPr="00DB2C7F">
        <w:rPr>
          <w:rFonts w:ascii="Times New Roman" w:hAnsi="Times New Roman" w:cs="Times New Roman"/>
          <w:b/>
          <w:bCs/>
        </w:rPr>
        <w:t>16</w:t>
      </w:r>
      <w:r w:rsidR="009A2126" w:rsidRPr="00DB2C7F">
        <w:rPr>
          <w:rFonts w:ascii="Times New Roman" w:hAnsi="Times New Roman" w:cs="Times New Roman"/>
          <w:b/>
          <w:bCs/>
        </w:rPr>
        <w:t>.5</w:t>
      </w:r>
      <w:r w:rsidR="009A2126" w:rsidRPr="00DB2C7F">
        <w:rPr>
          <w:rFonts w:ascii="Times New Roman" w:hAnsi="Times New Roman" w:cs="Times New Roman"/>
          <w:bCs/>
        </w:rPr>
        <w:t xml:space="preserve"> </w:t>
      </w:r>
      <w:r w:rsidR="003103D4" w:rsidRPr="00DB2C7F">
        <w:rPr>
          <w:rFonts w:ascii="Times New Roman" w:hAnsi="Times New Roman" w:cs="Times New Roman"/>
          <w:bCs/>
        </w:rPr>
        <w:t xml:space="preserve">- </w:t>
      </w:r>
      <w:r w:rsidR="009A2126" w:rsidRPr="00DB2C7F">
        <w:rPr>
          <w:rFonts w:ascii="Times New Roman" w:hAnsi="Times New Roman" w:cs="Times New Roman"/>
          <w:bCs/>
        </w:rPr>
        <w:t>Na hipótese do documento de cobrança apresentar erros, fica suspenso o prazo para o pagamento respectivo, prosseguindo-se a contagem somente após a apresentação da nova documentação isenta de erros.</w:t>
      </w:r>
    </w:p>
    <w:p w:rsidR="003000FC" w:rsidRPr="00DB2C7F" w:rsidRDefault="003000FC" w:rsidP="00DB2C7F">
      <w:pPr>
        <w:autoSpaceDE w:val="0"/>
        <w:autoSpaceDN w:val="0"/>
        <w:adjustRightInd w:val="0"/>
        <w:spacing w:after="0"/>
        <w:ind w:right="-280"/>
        <w:jc w:val="both"/>
        <w:rPr>
          <w:rFonts w:ascii="Times New Roman" w:hAnsi="Times New Roman" w:cs="Times New Roman"/>
          <w:bCs/>
        </w:rPr>
      </w:pPr>
    </w:p>
    <w:p w:rsidR="004A7EBF" w:rsidRPr="00DB2C7F" w:rsidRDefault="00AB6B62" w:rsidP="00DB2C7F">
      <w:pPr>
        <w:autoSpaceDE w:val="0"/>
        <w:autoSpaceDN w:val="0"/>
        <w:adjustRightInd w:val="0"/>
        <w:spacing w:after="0"/>
        <w:ind w:right="-280"/>
        <w:jc w:val="both"/>
        <w:rPr>
          <w:rFonts w:ascii="Times New Roman" w:hAnsi="Times New Roman" w:cs="Times New Roman"/>
          <w:b/>
          <w:bCs/>
          <w:u w:val="single"/>
        </w:rPr>
      </w:pPr>
      <w:r w:rsidRPr="00DB2C7F">
        <w:rPr>
          <w:rFonts w:ascii="Times New Roman" w:hAnsi="Times New Roman" w:cs="Times New Roman"/>
          <w:b/>
          <w:bCs/>
        </w:rPr>
        <w:t>1</w:t>
      </w:r>
      <w:r w:rsidR="00FA7E04" w:rsidRPr="00DB2C7F">
        <w:rPr>
          <w:rFonts w:ascii="Times New Roman" w:hAnsi="Times New Roman" w:cs="Times New Roman"/>
          <w:b/>
          <w:bCs/>
        </w:rPr>
        <w:t>7</w:t>
      </w:r>
      <w:proofErr w:type="gramStart"/>
      <w:r w:rsidR="003000FC" w:rsidRPr="00DB2C7F">
        <w:rPr>
          <w:rFonts w:ascii="Times New Roman" w:hAnsi="Times New Roman" w:cs="Times New Roman"/>
          <w:b/>
          <w:bCs/>
        </w:rPr>
        <w:t xml:space="preserve">  </w:t>
      </w:r>
      <w:proofErr w:type="gramEnd"/>
      <w:r w:rsidR="004A7EBF" w:rsidRPr="00DB2C7F">
        <w:rPr>
          <w:rFonts w:ascii="Times New Roman" w:hAnsi="Times New Roman" w:cs="Times New Roman"/>
          <w:b/>
          <w:bCs/>
        </w:rPr>
        <w:t xml:space="preserve">– </w:t>
      </w:r>
      <w:r w:rsidR="004A7EBF" w:rsidRPr="00DB2C7F">
        <w:rPr>
          <w:rFonts w:ascii="Times New Roman" w:hAnsi="Times New Roman" w:cs="Times New Roman"/>
          <w:b/>
          <w:bCs/>
          <w:u w:val="single"/>
        </w:rPr>
        <w:t>DO PRAZO</w:t>
      </w:r>
    </w:p>
    <w:p w:rsidR="004A7EBF" w:rsidRPr="00DB2C7F" w:rsidRDefault="004A7EBF" w:rsidP="00DB2C7F">
      <w:pPr>
        <w:pStyle w:val="PargrafodaLista"/>
        <w:autoSpaceDE w:val="0"/>
        <w:autoSpaceDN w:val="0"/>
        <w:adjustRightInd w:val="0"/>
        <w:spacing w:after="0"/>
        <w:ind w:left="390" w:right="-280"/>
        <w:jc w:val="both"/>
        <w:rPr>
          <w:rFonts w:ascii="Times New Roman" w:hAnsi="Times New Roman" w:cs="Times New Roman"/>
        </w:rPr>
      </w:pPr>
    </w:p>
    <w:p w:rsidR="001C4AE6" w:rsidRPr="00DB2C7F" w:rsidRDefault="00AB6B62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1</w:t>
      </w:r>
      <w:r w:rsidR="00FA7E04" w:rsidRPr="00DB2C7F">
        <w:rPr>
          <w:rFonts w:ascii="Times New Roman" w:hAnsi="Times New Roman" w:cs="Times New Roman"/>
          <w:b/>
        </w:rPr>
        <w:t>7</w:t>
      </w:r>
      <w:r w:rsidR="004A7EBF" w:rsidRPr="00DB2C7F">
        <w:rPr>
          <w:rFonts w:ascii="Times New Roman" w:hAnsi="Times New Roman" w:cs="Times New Roman"/>
          <w:b/>
        </w:rPr>
        <w:t>.1 –</w:t>
      </w:r>
      <w:r w:rsidR="004A7EBF" w:rsidRPr="00DB2C7F">
        <w:rPr>
          <w:rFonts w:ascii="Times New Roman" w:hAnsi="Times New Roman" w:cs="Times New Roman"/>
        </w:rPr>
        <w:t xml:space="preserve"> </w:t>
      </w:r>
      <w:r w:rsidR="001C4AE6" w:rsidRPr="00DB2C7F">
        <w:rPr>
          <w:rFonts w:ascii="Times New Roman" w:hAnsi="Times New Roman" w:cs="Times New Roman"/>
        </w:rPr>
        <w:t>O prazo de vigência do Contrato de Seguro será de 12 (doze) meses.</w:t>
      </w:r>
    </w:p>
    <w:p w:rsidR="001C4AE6" w:rsidRPr="00DB2C7F" w:rsidRDefault="00AB6B62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1</w:t>
      </w:r>
      <w:r w:rsidR="00FA7E04" w:rsidRPr="00DB2C7F">
        <w:rPr>
          <w:rFonts w:ascii="Times New Roman" w:hAnsi="Times New Roman" w:cs="Times New Roman"/>
          <w:b/>
        </w:rPr>
        <w:t>7</w:t>
      </w:r>
      <w:r w:rsidR="001C4AE6" w:rsidRPr="00DB2C7F">
        <w:rPr>
          <w:rFonts w:ascii="Times New Roman" w:hAnsi="Times New Roman" w:cs="Times New Roman"/>
          <w:b/>
        </w:rPr>
        <w:t>.2 -</w:t>
      </w:r>
      <w:r w:rsidR="001C4AE6" w:rsidRPr="00DB2C7F">
        <w:rPr>
          <w:rFonts w:ascii="Times New Roman" w:hAnsi="Times New Roman" w:cs="Times New Roman"/>
        </w:rPr>
        <w:t xml:space="preserve"> Caberá à CONTRATADA emitir a apólice de seguro e entregá-las a Secretaria Municipal de Obras, Transportes e Serviços Públicos no prazo máximo de 10 (dez) dias, a contar da emissão do empenho. </w:t>
      </w:r>
    </w:p>
    <w:p w:rsidR="001C4AE6" w:rsidRPr="00DB2C7F" w:rsidRDefault="00AB6B62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1</w:t>
      </w:r>
      <w:r w:rsidR="00FA7E04" w:rsidRPr="00DB2C7F">
        <w:rPr>
          <w:rFonts w:ascii="Times New Roman" w:hAnsi="Times New Roman" w:cs="Times New Roman"/>
          <w:b/>
        </w:rPr>
        <w:t>7</w:t>
      </w:r>
      <w:r w:rsidR="001C4AE6" w:rsidRPr="00DB2C7F">
        <w:rPr>
          <w:rFonts w:ascii="Times New Roman" w:hAnsi="Times New Roman" w:cs="Times New Roman"/>
          <w:b/>
        </w:rPr>
        <w:t>.3 -</w:t>
      </w:r>
      <w:r w:rsidR="001C4AE6" w:rsidRPr="00DB2C7F">
        <w:rPr>
          <w:rFonts w:ascii="Times New Roman" w:hAnsi="Times New Roman" w:cs="Times New Roman"/>
        </w:rPr>
        <w:t xml:space="preserve"> Atender aos chamados do CONTRATANTE no prazo máximo de 01 (uma) hora.</w:t>
      </w:r>
    </w:p>
    <w:p w:rsidR="001C4AE6" w:rsidRPr="00DB2C7F" w:rsidRDefault="00AB6B62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1</w:t>
      </w:r>
      <w:r w:rsidR="00FA7E04" w:rsidRPr="00DB2C7F">
        <w:rPr>
          <w:rFonts w:ascii="Times New Roman" w:hAnsi="Times New Roman" w:cs="Times New Roman"/>
          <w:b/>
        </w:rPr>
        <w:t>7</w:t>
      </w:r>
      <w:r w:rsidR="001C4AE6" w:rsidRPr="00DB2C7F">
        <w:rPr>
          <w:rFonts w:ascii="Times New Roman" w:hAnsi="Times New Roman" w:cs="Times New Roman"/>
          <w:b/>
        </w:rPr>
        <w:t>.4 -</w:t>
      </w:r>
      <w:r w:rsidR="001C4AE6" w:rsidRPr="00DB2C7F">
        <w:rPr>
          <w:rFonts w:ascii="Times New Roman" w:hAnsi="Times New Roman" w:cs="Times New Roman"/>
        </w:rPr>
        <w:t xml:space="preserve"> O prazo máximo para a execução dos serviços será de 30 (trinta) dias, contados da comunicação do sinistro pelo CONTRATANTE.</w:t>
      </w:r>
    </w:p>
    <w:p w:rsidR="001C4AE6" w:rsidRPr="00DB2C7F" w:rsidRDefault="00AB6B62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1</w:t>
      </w:r>
      <w:r w:rsidR="00FA7E04" w:rsidRPr="00DB2C7F">
        <w:rPr>
          <w:rFonts w:ascii="Times New Roman" w:hAnsi="Times New Roman" w:cs="Times New Roman"/>
          <w:b/>
        </w:rPr>
        <w:t>7</w:t>
      </w:r>
      <w:r w:rsidR="00665F07" w:rsidRPr="00DB2C7F">
        <w:rPr>
          <w:rFonts w:ascii="Times New Roman" w:hAnsi="Times New Roman" w:cs="Times New Roman"/>
          <w:b/>
        </w:rPr>
        <w:t>.5 -</w:t>
      </w:r>
      <w:r w:rsidR="00665F07" w:rsidRPr="00DB2C7F">
        <w:rPr>
          <w:rFonts w:ascii="Times New Roman" w:hAnsi="Times New Roman" w:cs="Times New Roman"/>
        </w:rPr>
        <w:t xml:space="preserve"> </w:t>
      </w:r>
      <w:r w:rsidR="001C4AE6" w:rsidRPr="00DB2C7F">
        <w:rPr>
          <w:rFonts w:ascii="Times New Roman" w:hAnsi="Times New Roman" w:cs="Times New Roman"/>
        </w:rPr>
        <w:t>O prazo para as indenizações de eventuais sinistros não poderá ser superior a 30 (trinta)</w:t>
      </w:r>
      <w:r w:rsidR="00CB3C11" w:rsidRPr="00DB2C7F">
        <w:rPr>
          <w:rFonts w:ascii="Times New Roman" w:hAnsi="Times New Roman" w:cs="Times New Roman"/>
        </w:rPr>
        <w:t xml:space="preserve"> </w:t>
      </w:r>
      <w:r w:rsidR="001C4AE6" w:rsidRPr="00DB2C7F">
        <w:rPr>
          <w:rFonts w:ascii="Times New Roman" w:hAnsi="Times New Roman" w:cs="Times New Roman"/>
        </w:rPr>
        <w:t>dias, a contar da comunicação do sinistro pelo contratante.</w:t>
      </w:r>
    </w:p>
    <w:p w:rsidR="00A57338" w:rsidRPr="00DB2C7F" w:rsidRDefault="00A57338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A57338" w:rsidRPr="00DB2C7F" w:rsidRDefault="00A57338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DB2C7F">
        <w:rPr>
          <w:rFonts w:ascii="Times New Roman" w:hAnsi="Times New Roman" w:cs="Times New Roman"/>
          <w:b/>
        </w:rPr>
        <w:t xml:space="preserve">18 – </w:t>
      </w:r>
      <w:r w:rsidRPr="00DB2C7F">
        <w:rPr>
          <w:rFonts w:ascii="Times New Roman" w:hAnsi="Times New Roman" w:cs="Times New Roman"/>
          <w:b/>
          <w:u w:val="single"/>
        </w:rPr>
        <w:t>DA DOTAÇÃO ORÇAMENTÁRIA</w:t>
      </w:r>
    </w:p>
    <w:p w:rsidR="002D5A22" w:rsidRPr="00DB2C7F" w:rsidRDefault="002D5A22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u w:val="single"/>
        </w:rPr>
      </w:pPr>
    </w:p>
    <w:p w:rsidR="002D5A22" w:rsidRPr="00DB2C7F" w:rsidRDefault="002D5A22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18.1 -</w:t>
      </w:r>
      <w:r w:rsidRPr="00DB2C7F">
        <w:rPr>
          <w:rFonts w:ascii="Times New Roman" w:hAnsi="Times New Roman" w:cs="Times New Roman"/>
        </w:rPr>
        <w:t xml:space="preserve"> Em atendimento as necessidades da Secretaria Municipal de Obras, Transportes e Serviços Públicos para a aquisição dos serviços pretendidos</w:t>
      </w:r>
      <w:r w:rsidR="002329AA" w:rsidRPr="00DB2C7F">
        <w:rPr>
          <w:rFonts w:ascii="Times New Roman" w:hAnsi="Times New Roman" w:cs="Times New Roman"/>
        </w:rPr>
        <w:t xml:space="preserve"> neste Termo de Referência, conforme item </w:t>
      </w:r>
      <w:proofErr w:type="gramStart"/>
      <w:r w:rsidR="002329AA" w:rsidRPr="00DB2C7F">
        <w:rPr>
          <w:rFonts w:ascii="Times New Roman" w:hAnsi="Times New Roman" w:cs="Times New Roman"/>
        </w:rPr>
        <w:t>1</w:t>
      </w:r>
      <w:proofErr w:type="gramEnd"/>
      <w:r w:rsidR="002329AA" w:rsidRPr="00DB2C7F">
        <w:rPr>
          <w:rFonts w:ascii="Times New Roman" w:hAnsi="Times New Roman" w:cs="Times New Roman"/>
        </w:rPr>
        <w:t xml:space="preserve">, informou a Secretaria Municipal de </w:t>
      </w:r>
      <w:r w:rsidR="00AB010F">
        <w:rPr>
          <w:rFonts w:ascii="Times New Roman" w:hAnsi="Times New Roman" w:cs="Times New Roman"/>
        </w:rPr>
        <w:t>Gestão Contábil e Orçamentária</w:t>
      </w:r>
      <w:r w:rsidR="002329AA" w:rsidRPr="00DB2C7F">
        <w:rPr>
          <w:rFonts w:ascii="Times New Roman" w:hAnsi="Times New Roman" w:cs="Times New Roman"/>
        </w:rPr>
        <w:t xml:space="preserve"> a disponibilidade orçamentária conforme abaixo:</w:t>
      </w:r>
    </w:p>
    <w:p w:rsidR="002329AA" w:rsidRPr="00DB2C7F" w:rsidRDefault="002329AA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18.1.1 –</w:t>
      </w:r>
      <w:r w:rsidRPr="00DB2C7F">
        <w:rPr>
          <w:rFonts w:ascii="Times New Roman" w:hAnsi="Times New Roman" w:cs="Times New Roman"/>
        </w:rPr>
        <w:t xml:space="preserve"> Plano de Trabalho: 154510001.2.017000</w:t>
      </w:r>
    </w:p>
    <w:p w:rsidR="002329AA" w:rsidRPr="00DB2C7F" w:rsidRDefault="002329AA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18.1.2 –</w:t>
      </w:r>
      <w:r w:rsidRPr="00DB2C7F">
        <w:rPr>
          <w:rFonts w:ascii="Times New Roman" w:hAnsi="Times New Roman" w:cs="Times New Roman"/>
        </w:rPr>
        <w:t xml:space="preserve"> Dotação Orçamentária: 3.3.90.39.00.00.00</w:t>
      </w:r>
    </w:p>
    <w:p w:rsidR="002329AA" w:rsidRPr="00DB2C7F" w:rsidRDefault="002329AA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18.1.2 –</w:t>
      </w:r>
      <w:r w:rsidRPr="00DB2C7F">
        <w:rPr>
          <w:rFonts w:ascii="Times New Roman" w:hAnsi="Times New Roman" w:cs="Times New Roman"/>
        </w:rPr>
        <w:t xml:space="preserve"> Fonte de Recurso: 004 </w:t>
      </w:r>
      <w:r w:rsidR="00021F0A" w:rsidRPr="00DB2C7F">
        <w:rPr>
          <w:rFonts w:ascii="Times New Roman" w:hAnsi="Times New Roman" w:cs="Times New Roman"/>
        </w:rPr>
        <w:t>–</w:t>
      </w:r>
      <w:r w:rsidRPr="00DB2C7F">
        <w:rPr>
          <w:rFonts w:ascii="Times New Roman" w:hAnsi="Times New Roman" w:cs="Times New Roman"/>
        </w:rPr>
        <w:t xml:space="preserve"> Royalties</w:t>
      </w:r>
    </w:p>
    <w:p w:rsidR="00021F0A" w:rsidRPr="00DB2C7F" w:rsidRDefault="00021F0A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021F0A" w:rsidRPr="00DB2C7F" w:rsidRDefault="00021F0A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DB2C7F">
        <w:rPr>
          <w:rFonts w:ascii="Times New Roman" w:hAnsi="Times New Roman" w:cs="Times New Roman"/>
          <w:b/>
        </w:rPr>
        <w:t xml:space="preserve">19 - </w:t>
      </w:r>
      <w:r w:rsidRPr="00DB2C7F">
        <w:rPr>
          <w:rFonts w:ascii="Times New Roman" w:hAnsi="Times New Roman" w:cs="Times New Roman"/>
          <w:b/>
          <w:u w:val="single"/>
        </w:rPr>
        <w:t>SANÇÕES</w:t>
      </w:r>
    </w:p>
    <w:p w:rsidR="00021F0A" w:rsidRPr="00DB2C7F" w:rsidRDefault="00021F0A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021F0A" w:rsidRPr="00DB2C7F" w:rsidRDefault="00021F0A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19.1 -</w:t>
      </w:r>
      <w:r w:rsidRPr="00DB2C7F">
        <w:rPr>
          <w:rFonts w:ascii="Times New Roman" w:hAnsi="Times New Roman" w:cs="Times New Roman"/>
        </w:rPr>
        <w:t xml:space="preserve"> A inexecução do contrato, total ou parcial, a execução imperfeita, a mora na execução ou qualquer inadimplemento ou infração contratual, sujeitará o contratado, sem prejuízo da responsabilidade civil ou criminal que couber, às seguintes penalidades, que </w:t>
      </w:r>
      <w:proofErr w:type="gramStart"/>
      <w:r w:rsidRPr="00DB2C7F">
        <w:rPr>
          <w:rFonts w:ascii="Times New Roman" w:hAnsi="Times New Roman" w:cs="Times New Roman"/>
        </w:rPr>
        <w:t>deverá(</w:t>
      </w:r>
      <w:proofErr w:type="spellStart"/>
      <w:proofErr w:type="gramEnd"/>
      <w:r w:rsidRPr="00DB2C7F">
        <w:rPr>
          <w:rFonts w:ascii="Times New Roman" w:hAnsi="Times New Roman" w:cs="Times New Roman"/>
        </w:rPr>
        <w:t>ão</w:t>
      </w:r>
      <w:proofErr w:type="spellEnd"/>
      <w:r w:rsidRPr="00DB2C7F">
        <w:rPr>
          <w:rFonts w:ascii="Times New Roman" w:hAnsi="Times New Roman" w:cs="Times New Roman"/>
        </w:rPr>
        <w:t xml:space="preserve">) ser graduada(s) de acordo com a gravidade da infração: </w:t>
      </w:r>
    </w:p>
    <w:p w:rsidR="00021F0A" w:rsidRPr="00DB2C7F" w:rsidRDefault="00021F0A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a)</w:t>
      </w:r>
      <w:r w:rsidRPr="00DB2C7F">
        <w:rPr>
          <w:rFonts w:ascii="Times New Roman" w:hAnsi="Times New Roman" w:cs="Times New Roman"/>
        </w:rPr>
        <w:t xml:space="preserve"> advertência;</w:t>
      </w:r>
    </w:p>
    <w:p w:rsidR="00021F0A" w:rsidRPr="00DB2C7F" w:rsidRDefault="00021F0A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b)</w:t>
      </w:r>
      <w:r w:rsidRPr="00DB2C7F">
        <w:rPr>
          <w:rFonts w:ascii="Times New Roman" w:hAnsi="Times New Roman" w:cs="Times New Roman"/>
        </w:rPr>
        <w:t xml:space="preserve"> multa administrativa; </w:t>
      </w:r>
    </w:p>
    <w:p w:rsidR="00021F0A" w:rsidRPr="00DB2C7F" w:rsidRDefault="00021F0A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c)</w:t>
      </w:r>
      <w:r w:rsidRPr="00DB2C7F">
        <w:rPr>
          <w:rFonts w:ascii="Times New Roman" w:hAnsi="Times New Roman" w:cs="Times New Roman"/>
        </w:rPr>
        <w:t xml:space="preserve"> suspensão temporária da participação em licitação e impedimento de contratar com a Administração Pública;</w:t>
      </w:r>
    </w:p>
    <w:p w:rsidR="00021F0A" w:rsidRPr="00DB2C7F" w:rsidRDefault="00021F0A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d)</w:t>
      </w:r>
      <w:r w:rsidRPr="00DB2C7F">
        <w:rPr>
          <w:rFonts w:ascii="Times New Roman" w:hAnsi="Times New Roman" w:cs="Times New Roman"/>
        </w:rPr>
        <w:t xml:space="preserve"> declaração de inidoneidade para licitar e contratar com a Administração Pública.</w:t>
      </w:r>
    </w:p>
    <w:p w:rsidR="00021F0A" w:rsidRPr="00DB2C7F" w:rsidRDefault="00021F0A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19.1.1 -</w:t>
      </w:r>
      <w:r w:rsidRPr="00DB2C7F">
        <w:rPr>
          <w:rFonts w:ascii="Times New Roman" w:hAnsi="Times New Roman" w:cs="Times New Roman"/>
        </w:rPr>
        <w:t xml:space="preserve"> A sanção administrativa deve ser determinada de acordo com a natureza e a gravidade da falta cometida. </w:t>
      </w:r>
    </w:p>
    <w:p w:rsidR="00021F0A" w:rsidRPr="00DB2C7F" w:rsidRDefault="00021F0A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lastRenderedPageBreak/>
        <w:t>1</w:t>
      </w:r>
      <w:r w:rsidR="00CC7976" w:rsidRPr="00DB2C7F">
        <w:rPr>
          <w:rFonts w:ascii="Times New Roman" w:hAnsi="Times New Roman" w:cs="Times New Roman"/>
          <w:b/>
        </w:rPr>
        <w:t>9</w:t>
      </w:r>
      <w:r w:rsidRPr="00DB2C7F">
        <w:rPr>
          <w:rFonts w:ascii="Times New Roman" w:hAnsi="Times New Roman" w:cs="Times New Roman"/>
          <w:b/>
        </w:rPr>
        <w:t>.1.2 -</w:t>
      </w:r>
      <w:r w:rsidRPr="00DB2C7F">
        <w:rPr>
          <w:rFonts w:ascii="Times New Roman" w:hAnsi="Times New Roman" w:cs="Times New Roman"/>
        </w:rPr>
        <w:t xml:space="preserve"> Quando a penalidade envolver prazo ou valor, a natureza e a gravidade da falta cometida também deverão ser considerados para a sua fixação. </w:t>
      </w:r>
    </w:p>
    <w:p w:rsidR="00021F0A" w:rsidRPr="00DB2C7F" w:rsidRDefault="00021F0A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1</w:t>
      </w:r>
      <w:r w:rsidR="00CC7976" w:rsidRPr="00DB2C7F">
        <w:rPr>
          <w:rFonts w:ascii="Times New Roman" w:hAnsi="Times New Roman" w:cs="Times New Roman"/>
          <w:b/>
        </w:rPr>
        <w:t>9</w:t>
      </w:r>
      <w:r w:rsidRPr="00DB2C7F">
        <w:rPr>
          <w:rFonts w:ascii="Times New Roman" w:hAnsi="Times New Roman" w:cs="Times New Roman"/>
          <w:b/>
        </w:rPr>
        <w:t>.1.3 -</w:t>
      </w:r>
      <w:r w:rsidRPr="00DB2C7F">
        <w:rPr>
          <w:rFonts w:ascii="Times New Roman" w:hAnsi="Times New Roman" w:cs="Times New Roman"/>
        </w:rPr>
        <w:t xml:space="preserve"> A imposição das penalidades é de competência exclusiva do órgão licitante, devendo ser aplicada pela autoridade competente.</w:t>
      </w:r>
    </w:p>
    <w:p w:rsidR="00021F0A" w:rsidRPr="00DB2C7F" w:rsidRDefault="00021F0A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1</w:t>
      </w:r>
      <w:r w:rsidR="00CC7976" w:rsidRPr="00DB2C7F">
        <w:rPr>
          <w:rFonts w:ascii="Times New Roman" w:hAnsi="Times New Roman" w:cs="Times New Roman"/>
          <w:b/>
        </w:rPr>
        <w:t>9</w:t>
      </w:r>
      <w:r w:rsidRPr="00DB2C7F">
        <w:rPr>
          <w:rFonts w:ascii="Times New Roman" w:hAnsi="Times New Roman" w:cs="Times New Roman"/>
          <w:b/>
        </w:rPr>
        <w:t>.1.4 -</w:t>
      </w:r>
      <w:r w:rsidRPr="00DB2C7F">
        <w:rPr>
          <w:rFonts w:ascii="Times New Roman" w:hAnsi="Times New Roman" w:cs="Times New Roman"/>
        </w:rPr>
        <w:t xml:space="preserve"> A multa administrativa, prevista na alínea b, do caput: </w:t>
      </w:r>
    </w:p>
    <w:p w:rsidR="00021F0A" w:rsidRPr="00DB2C7F" w:rsidRDefault="00021F0A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a)</w:t>
      </w:r>
      <w:r w:rsidRPr="00DB2C7F">
        <w:rPr>
          <w:rFonts w:ascii="Times New Roman" w:hAnsi="Times New Roman" w:cs="Times New Roman"/>
        </w:rPr>
        <w:t xml:space="preserve"> corresponderá ao valor de até 5% (cinco por cento) sobre o valor do Contrato, aplicada de acordo com a gravidade da infração e proporcionalmente às parcelas não executadas;</w:t>
      </w:r>
    </w:p>
    <w:p w:rsidR="00021F0A" w:rsidRPr="00DB2C7F" w:rsidRDefault="00021F0A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b)</w:t>
      </w:r>
      <w:r w:rsidRPr="00DB2C7F">
        <w:rPr>
          <w:rFonts w:ascii="Times New Roman" w:hAnsi="Times New Roman" w:cs="Times New Roman"/>
        </w:rPr>
        <w:t xml:space="preserve"> poderá ser aplicada cumulativamente a qualquer outra; </w:t>
      </w:r>
    </w:p>
    <w:p w:rsidR="00021F0A" w:rsidRPr="00DB2C7F" w:rsidRDefault="00021F0A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c)</w:t>
      </w:r>
      <w:r w:rsidRPr="00DB2C7F">
        <w:rPr>
          <w:rFonts w:ascii="Times New Roman" w:hAnsi="Times New Roman" w:cs="Times New Roman"/>
        </w:rPr>
        <w:t xml:space="preserve"> não tem caráter compensatório e seu pagamento não exime a responsabilidade por perdas e danos das infrações cometidas; </w:t>
      </w:r>
    </w:p>
    <w:p w:rsidR="00021F0A" w:rsidRPr="00DB2C7F" w:rsidRDefault="00021F0A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d)</w:t>
      </w:r>
      <w:r w:rsidRPr="00DB2C7F">
        <w:rPr>
          <w:rFonts w:ascii="Times New Roman" w:hAnsi="Times New Roman" w:cs="Times New Roman"/>
        </w:rPr>
        <w:t xml:space="preserve"> deverá ser graduada conforme a gravidade da infração;</w:t>
      </w:r>
    </w:p>
    <w:p w:rsidR="00021F0A" w:rsidRPr="00DB2C7F" w:rsidRDefault="00021F0A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e)</w:t>
      </w:r>
      <w:r w:rsidRPr="00DB2C7F">
        <w:rPr>
          <w:rFonts w:ascii="Times New Roman" w:hAnsi="Times New Roman" w:cs="Times New Roman"/>
        </w:rPr>
        <w:t xml:space="preserve"> nas reincidências específicas, deverá corresponder ao dobro do valor da que tiver sido inicialmente imposta, observando-se sempre o limite de 20% (vinte por cento) do valor do contrato ou do empenho, conforme preceitua o artigo 87 do Decreto Estadual n.º 3.149/80. </w:t>
      </w:r>
    </w:p>
    <w:p w:rsidR="00021F0A" w:rsidRPr="00DB2C7F" w:rsidRDefault="00021F0A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1</w:t>
      </w:r>
      <w:r w:rsidR="00CC7976" w:rsidRPr="00DB2C7F">
        <w:rPr>
          <w:rFonts w:ascii="Times New Roman" w:hAnsi="Times New Roman" w:cs="Times New Roman"/>
          <w:b/>
        </w:rPr>
        <w:t>9</w:t>
      </w:r>
      <w:r w:rsidRPr="00DB2C7F">
        <w:rPr>
          <w:rFonts w:ascii="Times New Roman" w:hAnsi="Times New Roman" w:cs="Times New Roman"/>
          <w:b/>
        </w:rPr>
        <w:t>.1.5 -</w:t>
      </w:r>
      <w:r w:rsidRPr="00DB2C7F">
        <w:rPr>
          <w:rFonts w:ascii="Times New Roman" w:hAnsi="Times New Roman" w:cs="Times New Roman"/>
        </w:rPr>
        <w:t xml:space="preserve"> A suspensão temporária da participação em licitação e impedimento de contratar com a Administração Pública, prevista na alínea c, do caput: </w:t>
      </w:r>
    </w:p>
    <w:p w:rsidR="00021F0A" w:rsidRPr="00DB2C7F" w:rsidRDefault="00021F0A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a)</w:t>
      </w:r>
      <w:r w:rsidRPr="00DB2C7F">
        <w:rPr>
          <w:rFonts w:ascii="Times New Roman" w:hAnsi="Times New Roman" w:cs="Times New Roman"/>
        </w:rPr>
        <w:t xml:space="preserve"> não poderá ser aplicada em prazo superior a </w:t>
      </w:r>
      <w:proofErr w:type="gramStart"/>
      <w:r w:rsidRPr="00DB2C7F">
        <w:rPr>
          <w:rFonts w:ascii="Times New Roman" w:hAnsi="Times New Roman" w:cs="Times New Roman"/>
        </w:rPr>
        <w:t>2</w:t>
      </w:r>
      <w:proofErr w:type="gramEnd"/>
      <w:r w:rsidRPr="00DB2C7F">
        <w:rPr>
          <w:rFonts w:ascii="Times New Roman" w:hAnsi="Times New Roman" w:cs="Times New Roman"/>
        </w:rPr>
        <w:t xml:space="preserve"> (dois) anos;</w:t>
      </w:r>
    </w:p>
    <w:p w:rsidR="00021F0A" w:rsidRPr="00DB2C7F" w:rsidRDefault="00021F0A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b)</w:t>
      </w:r>
      <w:r w:rsidRPr="00DB2C7F">
        <w:rPr>
          <w:rFonts w:ascii="Times New Roman" w:hAnsi="Times New Roman" w:cs="Times New Roman"/>
        </w:rPr>
        <w:t xml:space="preserve"> sem prejuízo de outras hipóteses, deverá ser aplicada quando o adjudicatário faltoso, sancionado com multa, não realizar o depósito do respectivo valor, no prazo devido.  </w:t>
      </w:r>
    </w:p>
    <w:p w:rsidR="00021F0A" w:rsidRPr="00DB2C7F" w:rsidRDefault="00021F0A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1</w:t>
      </w:r>
      <w:r w:rsidR="00CC7976" w:rsidRPr="00DB2C7F">
        <w:rPr>
          <w:rFonts w:ascii="Times New Roman" w:hAnsi="Times New Roman" w:cs="Times New Roman"/>
          <w:b/>
        </w:rPr>
        <w:t>9</w:t>
      </w:r>
      <w:r w:rsidRPr="00DB2C7F">
        <w:rPr>
          <w:rFonts w:ascii="Times New Roman" w:hAnsi="Times New Roman" w:cs="Times New Roman"/>
          <w:b/>
        </w:rPr>
        <w:t>.1.6 -</w:t>
      </w:r>
      <w:r w:rsidRPr="00DB2C7F">
        <w:rPr>
          <w:rFonts w:ascii="Times New Roman" w:hAnsi="Times New Roman" w:cs="Times New Roman"/>
        </w:rPr>
        <w:t xml:space="preserve"> A declaração de inidoneidade para licitar e contratar com a Administração Pública, prevista na alínea d, do caput, perdurará pelo tempo em que os motivos determinantes da Punição ou até que seja promovida a reabilitação perante a própria autoridade que aplicou a penalidade, que será concedida sempre que o contratado ressarcir a Administração Pública pelos prejuízos causados.</w:t>
      </w:r>
    </w:p>
    <w:p w:rsidR="00021F0A" w:rsidRPr="00DB2C7F" w:rsidRDefault="00021F0A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1</w:t>
      </w:r>
      <w:r w:rsidR="00CC7976" w:rsidRPr="00DB2C7F">
        <w:rPr>
          <w:rFonts w:ascii="Times New Roman" w:hAnsi="Times New Roman" w:cs="Times New Roman"/>
          <w:b/>
        </w:rPr>
        <w:t>9</w:t>
      </w:r>
      <w:r w:rsidRPr="00DB2C7F">
        <w:rPr>
          <w:rFonts w:ascii="Times New Roman" w:hAnsi="Times New Roman" w:cs="Times New Roman"/>
          <w:b/>
        </w:rPr>
        <w:t>.1.7 -</w:t>
      </w:r>
      <w:r w:rsidRPr="00DB2C7F">
        <w:rPr>
          <w:rFonts w:ascii="Times New Roman" w:hAnsi="Times New Roman" w:cs="Times New Roman"/>
        </w:rPr>
        <w:t xml:space="preserve"> A reabilitação referida pelo parágrafo sexto poderá ser requerida após </w:t>
      </w:r>
      <w:proofErr w:type="gramStart"/>
      <w:r w:rsidRPr="00DB2C7F">
        <w:rPr>
          <w:rFonts w:ascii="Times New Roman" w:hAnsi="Times New Roman" w:cs="Times New Roman"/>
        </w:rPr>
        <w:t>2</w:t>
      </w:r>
      <w:proofErr w:type="gramEnd"/>
      <w:r w:rsidRPr="00DB2C7F">
        <w:rPr>
          <w:rFonts w:ascii="Times New Roman" w:hAnsi="Times New Roman" w:cs="Times New Roman"/>
        </w:rPr>
        <w:t xml:space="preserve"> (dois) anos de sua aplicação. </w:t>
      </w:r>
    </w:p>
    <w:p w:rsidR="00021F0A" w:rsidRPr="00DB2C7F" w:rsidRDefault="00021F0A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1</w:t>
      </w:r>
      <w:r w:rsidR="00CC7976" w:rsidRPr="00DB2C7F">
        <w:rPr>
          <w:rFonts w:ascii="Times New Roman" w:hAnsi="Times New Roman" w:cs="Times New Roman"/>
          <w:b/>
        </w:rPr>
        <w:t>9</w:t>
      </w:r>
      <w:r w:rsidRPr="00DB2C7F">
        <w:rPr>
          <w:rFonts w:ascii="Times New Roman" w:hAnsi="Times New Roman" w:cs="Times New Roman"/>
          <w:b/>
        </w:rPr>
        <w:t>.1.8 -</w:t>
      </w:r>
      <w:r w:rsidRPr="00DB2C7F">
        <w:rPr>
          <w:rFonts w:ascii="Times New Roman" w:hAnsi="Times New Roman" w:cs="Times New Roman"/>
        </w:rPr>
        <w:t xml:space="preserve"> O atraso injustificado no cumprimento das obrigações contratuais sujeitará a CONTRATADA à multa de mora de 1% (um por cento) por dia útil que exceder o prazo estipulado, a incidir sobre o valor do contrato, da nota de empenho ou do saldo não atendido, respeitado o limite do art. 412 do Código Civil, sem prejuízo da possibilidade de rescisão unilateral do contrato pelo CONTRATANTE ou da aplicação das sanções administrativas.</w:t>
      </w:r>
    </w:p>
    <w:p w:rsidR="00021F0A" w:rsidRPr="00DB2C7F" w:rsidRDefault="00021F0A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1</w:t>
      </w:r>
      <w:r w:rsidR="00CC7976" w:rsidRPr="00DB2C7F">
        <w:rPr>
          <w:rFonts w:ascii="Times New Roman" w:hAnsi="Times New Roman" w:cs="Times New Roman"/>
          <w:b/>
        </w:rPr>
        <w:t>9</w:t>
      </w:r>
      <w:r w:rsidRPr="00DB2C7F">
        <w:rPr>
          <w:rFonts w:ascii="Times New Roman" w:hAnsi="Times New Roman" w:cs="Times New Roman"/>
          <w:b/>
        </w:rPr>
        <w:t>.1.9</w:t>
      </w:r>
      <w:r w:rsidRPr="00DB2C7F">
        <w:rPr>
          <w:rFonts w:ascii="Times New Roman" w:hAnsi="Times New Roman" w:cs="Times New Roman"/>
        </w:rPr>
        <w:t xml:space="preserve"> - Se o valor das multas previstas na alínea b, do caput, e no parágrafo oitavo, aplicadas cumulativamente ou de forma independente, forem superiores ao valor da garantia prestada, além da perda desta, responderá o infrator pela sua diferença, que será descontada dos pagamentos eventualmente devidos pela Administração ou cobrada judicialmente.  </w:t>
      </w:r>
    </w:p>
    <w:p w:rsidR="00021F0A" w:rsidRPr="00DB2C7F" w:rsidRDefault="00021F0A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1</w:t>
      </w:r>
      <w:r w:rsidR="00CC7976" w:rsidRPr="00DB2C7F">
        <w:rPr>
          <w:rFonts w:ascii="Times New Roman" w:hAnsi="Times New Roman" w:cs="Times New Roman"/>
          <w:b/>
        </w:rPr>
        <w:t>9</w:t>
      </w:r>
      <w:r w:rsidRPr="00DB2C7F">
        <w:rPr>
          <w:rFonts w:ascii="Times New Roman" w:hAnsi="Times New Roman" w:cs="Times New Roman"/>
          <w:b/>
        </w:rPr>
        <w:t>.1.10 -</w:t>
      </w:r>
      <w:r w:rsidRPr="00DB2C7F">
        <w:rPr>
          <w:rFonts w:ascii="Times New Roman" w:hAnsi="Times New Roman" w:cs="Times New Roman"/>
        </w:rPr>
        <w:t xml:space="preserve"> A aplicação de sanção não exclui a possibilidade de rescisão administrativa do Contrato, garantido o contraditório e a defesa prévia.</w:t>
      </w:r>
    </w:p>
    <w:p w:rsidR="00021F0A" w:rsidRPr="00DB2C7F" w:rsidRDefault="00021F0A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1</w:t>
      </w:r>
      <w:r w:rsidR="00CC7976" w:rsidRPr="00DB2C7F">
        <w:rPr>
          <w:rFonts w:ascii="Times New Roman" w:hAnsi="Times New Roman" w:cs="Times New Roman"/>
          <w:b/>
        </w:rPr>
        <w:t>9</w:t>
      </w:r>
      <w:r w:rsidRPr="00DB2C7F">
        <w:rPr>
          <w:rFonts w:ascii="Times New Roman" w:hAnsi="Times New Roman" w:cs="Times New Roman"/>
          <w:b/>
        </w:rPr>
        <w:t>.1.11 -</w:t>
      </w:r>
      <w:r w:rsidRPr="00DB2C7F">
        <w:rPr>
          <w:rFonts w:ascii="Times New Roman" w:hAnsi="Times New Roman" w:cs="Times New Roman"/>
        </w:rPr>
        <w:t xml:space="preserve"> A aplicação de qualquer sanção será antecedida de intimação do interessado que indicará a infração cometida, os fatos e os fundamentos legais pertinentes para a aplicação da penalidade, assim como a penalidade que se pretende imputar e o respectivo prazo e/ou valor, se for o caso.</w:t>
      </w:r>
    </w:p>
    <w:p w:rsidR="00021F0A" w:rsidRPr="00DB2C7F" w:rsidRDefault="00021F0A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1</w:t>
      </w:r>
      <w:r w:rsidR="00CC7976" w:rsidRPr="00DB2C7F">
        <w:rPr>
          <w:rFonts w:ascii="Times New Roman" w:hAnsi="Times New Roman" w:cs="Times New Roman"/>
          <w:b/>
        </w:rPr>
        <w:t>9</w:t>
      </w:r>
      <w:r w:rsidRPr="00DB2C7F">
        <w:rPr>
          <w:rFonts w:ascii="Times New Roman" w:hAnsi="Times New Roman" w:cs="Times New Roman"/>
          <w:b/>
        </w:rPr>
        <w:t>.1.12 -</w:t>
      </w:r>
      <w:r w:rsidRPr="00DB2C7F">
        <w:rPr>
          <w:rFonts w:ascii="Times New Roman" w:hAnsi="Times New Roman" w:cs="Times New Roman"/>
        </w:rPr>
        <w:t xml:space="preserve"> Ao interessado será garantido o contraditório e a defesa prévia.</w:t>
      </w:r>
    </w:p>
    <w:p w:rsidR="00021F0A" w:rsidRPr="00DB2C7F" w:rsidRDefault="00021F0A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1</w:t>
      </w:r>
      <w:r w:rsidR="00CC7976" w:rsidRPr="00DB2C7F">
        <w:rPr>
          <w:rFonts w:ascii="Times New Roman" w:hAnsi="Times New Roman" w:cs="Times New Roman"/>
          <w:b/>
        </w:rPr>
        <w:t>9</w:t>
      </w:r>
      <w:r w:rsidRPr="00DB2C7F">
        <w:rPr>
          <w:rFonts w:ascii="Times New Roman" w:hAnsi="Times New Roman" w:cs="Times New Roman"/>
          <w:b/>
        </w:rPr>
        <w:t>.1.13 -</w:t>
      </w:r>
      <w:r w:rsidRPr="00DB2C7F">
        <w:rPr>
          <w:rFonts w:ascii="Times New Roman" w:hAnsi="Times New Roman" w:cs="Times New Roman"/>
        </w:rPr>
        <w:t xml:space="preserve"> A intimação do interessado deverá indicar o prazo e o local para a apresentação da defesa. </w:t>
      </w:r>
    </w:p>
    <w:p w:rsidR="00021F0A" w:rsidRPr="00DB2C7F" w:rsidRDefault="00021F0A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lastRenderedPageBreak/>
        <w:t>1</w:t>
      </w:r>
      <w:r w:rsidR="00CC7976" w:rsidRPr="00DB2C7F">
        <w:rPr>
          <w:rFonts w:ascii="Times New Roman" w:hAnsi="Times New Roman" w:cs="Times New Roman"/>
          <w:b/>
        </w:rPr>
        <w:t>9</w:t>
      </w:r>
      <w:r w:rsidRPr="00DB2C7F">
        <w:rPr>
          <w:rFonts w:ascii="Times New Roman" w:hAnsi="Times New Roman" w:cs="Times New Roman"/>
          <w:b/>
        </w:rPr>
        <w:t>.1.14 -</w:t>
      </w:r>
      <w:r w:rsidRPr="00DB2C7F">
        <w:rPr>
          <w:rFonts w:ascii="Times New Roman" w:hAnsi="Times New Roman" w:cs="Times New Roman"/>
        </w:rPr>
        <w:t xml:space="preserve"> A defesa prévia do interessado será exercida no prazo de </w:t>
      </w:r>
      <w:proofErr w:type="gramStart"/>
      <w:r w:rsidRPr="00DB2C7F">
        <w:rPr>
          <w:rFonts w:ascii="Times New Roman" w:hAnsi="Times New Roman" w:cs="Times New Roman"/>
        </w:rPr>
        <w:t>5</w:t>
      </w:r>
      <w:proofErr w:type="gramEnd"/>
      <w:r w:rsidRPr="00DB2C7F">
        <w:rPr>
          <w:rFonts w:ascii="Times New Roman" w:hAnsi="Times New Roman" w:cs="Times New Roman"/>
        </w:rPr>
        <w:t xml:space="preserve"> (cinco) dias úteis, no caso de aplicação das penalidades previstas nas alíneas a, b e c, do caput, e no prazo de 10 (dez) dias, no caso da alínea d.</w:t>
      </w:r>
    </w:p>
    <w:p w:rsidR="00021F0A" w:rsidRPr="00DB2C7F" w:rsidRDefault="00021F0A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1</w:t>
      </w:r>
      <w:r w:rsidR="00CC7976" w:rsidRPr="00DB2C7F">
        <w:rPr>
          <w:rFonts w:ascii="Times New Roman" w:hAnsi="Times New Roman" w:cs="Times New Roman"/>
          <w:b/>
        </w:rPr>
        <w:t>9</w:t>
      </w:r>
      <w:r w:rsidRPr="00DB2C7F">
        <w:rPr>
          <w:rFonts w:ascii="Times New Roman" w:hAnsi="Times New Roman" w:cs="Times New Roman"/>
          <w:b/>
        </w:rPr>
        <w:t>.1.15 -</w:t>
      </w:r>
      <w:r w:rsidRPr="00DB2C7F">
        <w:rPr>
          <w:rFonts w:ascii="Times New Roman" w:hAnsi="Times New Roman" w:cs="Times New Roman"/>
        </w:rPr>
        <w:t xml:space="preserve"> Será emitida decisão conclusiva sobre a aplicação ou não da sanção, pela autoridade competente, devendo ser apresentada a devida motivação, com a demonstração dos fatos e dos respectivos fundamentos jurídicos. </w:t>
      </w:r>
    </w:p>
    <w:p w:rsidR="00021F0A" w:rsidRPr="00DB2C7F" w:rsidRDefault="00021F0A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1</w:t>
      </w:r>
      <w:r w:rsidR="00CC7976" w:rsidRPr="00DB2C7F">
        <w:rPr>
          <w:rFonts w:ascii="Times New Roman" w:hAnsi="Times New Roman" w:cs="Times New Roman"/>
          <w:b/>
        </w:rPr>
        <w:t>9</w:t>
      </w:r>
      <w:r w:rsidRPr="00DB2C7F">
        <w:rPr>
          <w:rFonts w:ascii="Times New Roman" w:hAnsi="Times New Roman" w:cs="Times New Roman"/>
          <w:b/>
        </w:rPr>
        <w:t>.1.16 -</w:t>
      </w:r>
      <w:r w:rsidRPr="00DB2C7F">
        <w:rPr>
          <w:rFonts w:ascii="Times New Roman" w:hAnsi="Times New Roman" w:cs="Times New Roman"/>
        </w:rPr>
        <w:t xml:space="preserve"> Os licitantes, adjudicatários e contratantes que forem penalizados com as sanções de suspensão temporária da participação em licitação e impedimento de contratar e a declaração de inidoneidade para licitar e contratar por qualquer Ente ou Entidade da Administração Federal, Estadual, Distrital e Municipal </w:t>
      </w:r>
      <w:proofErr w:type="gramStart"/>
      <w:r w:rsidRPr="00DB2C7F">
        <w:rPr>
          <w:rFonts w:ascii="Times New Roman" w:hAnsi="Times New Roman" w:cs="Times New Roman"/>
        </w:rPr>
        <w:t>ficarão</w:t>
      </w:r>
      <w:proofErr w:type="gramEnd"/>
      <w:r w:rsidRPr="00DB2C7F">
        <w:rPr>
          <w:rFonts w:ascii="Times New Roman" w:hAnsi="Times New Roman" w:cs="Times New Roman"/>
        </w:rPr>
        <w:t xml:space="preserve"> impedidos de contratar com a Administração Pública do Estado do Rio de Janeiro enquanto perdurarem os efeitos da respectiva penalidade.</w:t>
      </w:r>
    </w:p>
    <w:p w:rsidR="00042371" w:rsidRPr="00DB2C7F" w:rsidRDefault="00042371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042371" w:rsidRPr="00DB2C7F" w:rsidRDefault="00042371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DB2C7F">
        <w:rPr>
          <w:rFonts w:ascii="Times New Roman" w:hAnsi="Times New Roman" w:cs="Times New Roman"/>
          <w:b/>
        </w:rPr>
        <w:t xml:space="preserve">20 - </w:t>
      </w:r>
      <w:r w:rsidRPr="00DB2C7F">
        <w:rPr>
          <w:rFonts w:ascii="Times New Roman" w:hAnsi="Times New Roman" w:cs="Times New Roman"/>
          <w:b/>
          <w:u w:val="single"/>
        </w:rPr>
        <w:t>DA VALIDADE DA PROPOSTA</w:t>
      </w:r>
    </w:p>
    <w:p w:rsidR="00042371" w:rsidRPr="00DB2C7F" w:rsidRDefault="00042371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042371" w:rsidRPr="00DB2C7F" w:rsidRDefault="00042371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  <w:b/>
        </w:rPr>
        <w:t>20.1-</w:t>
      </w:r>
      <w:r w:rsidRPr="00DB2C7F">
        <w:rPr>
          <w:rFonts w:ascii="Times New Roman" w:hAnsi="Times New Roman" w:cs="Times New Roman"/>
        </w:rPr>
        <w:t xml:space="preserve"> A proposta terá a validade mínima de 30(trinta) dias, contados da data prevista para abertura do Processo Administrativo.</w:t>
      </w:r>
    </w:p>
    <w:p w:rsidR="00FC4216" w:rsidRPr="00DB2C7F" w:rsidRDefault="00FC4216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FC4216" w:rsidRPr="00DB2C7F" w:rsidRDefault="00FC4216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DB2C7F">
        <w:rPr>
          <w:rFonts w:ascii="Times New Roman" w:hAnsi="Times New Roman" w:cs="Times New Roman"/>
          <w:b/>
        </w:rPr>
        <w:t xml:space="preserve">21- </w:t>
      </w:r>
      <w:r w:rsidRPr="00DB2C7F">
        <w:rPr>
          <w:rFonts w:ascii="Times New Roman" w:hAnsi="Times New Roman" w:cs="Times New Roman"/>
          <w:b/>
          <w:u w:val="single"/>
        </w:rPr>
        <w:t>DO FORO</w:t>
      </w:r>
    </w:p>
    <w:p w:rsidR="00FC4216" w:rsidRPr="00DB2C7F" w:rsidRDefault="00FC4216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FC4216" w:rsidRPr="00DB2C7F" w:rsidRDefault="00FC4216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</w:rPr>
        <w:t>21.1 - O foro para dirimir questões relativas a presente contratação será o Foro da Comarca de São Sebastião do Alto, Estado do Rio de Janeiro.</w:t>
      </w:r>
    </w:p>
    <w:p w:rsidR="00704DAA" w:rsidRPr="00DB2C7F" w:rsidRDefault="00704DAA" w:rsidP="00DB2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4A7EBF" w:rsidRPr="00DB2C7F" w:rsidRDefault="00C118FD" w:rsidP="00DB2C7F">
      <w:pPr>
        <w:jc w:val="center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</w:rPr>
        <w:t>S</w:t>
      </w:r>
      <w:r w:rsidR="004A7EBF" w:rsidRPr="00DB2C7F">
        <w:rPr>
          <w:rFonts w:ascii="Times New Roman" w:hAnsi="Times New Roman" w:cs="Times New Roman"/>
        </w:rPr>
        <w:t xml:space="preserve">ão Sebastião do Alto, </w:t>
      </w:r>
      <w:r w:rsidR="0028708C">
        <w:rPr>
          <w:rFonts w:ascii="Times New Roman" w:hAnsi="Times New Roman" w:cs="Times New Roman"/>
        </w:rPr>
        <w:t>09</w:t>
      </w:r>
      <w:r w:rsidR="00FC4216" w:rsidRPr="00DB2C7F">
        <w:rPr>
          <w:rFonts w:ascii="Times New Roman" w:hAnsi="Times New Roman" w:cs="Times New Roman"/>
        </w:rPr>
        <w:t xml:space="preserve"> </w:t>
      </w:r>
      <w:r w:rsidR="004A7EBF" w:rsidRPr="00DB2C7F">
        <w:rPr>
          <w:rFonts w:ascii="Times New Roman" w:hAnsi="Times New Roman" w:cs="Times New Roman"/>
        </w:rPr>
        <w:t xml:space="preserve">de </w:t>
      </w:r>
      <w:r w:rsidR="0028708C">
        <w:rPr>
          <w:rFonts w:ascii="Times New Roman" w:hAnsi="Times New Roman" w:cs="Times New Roman"/>
        </w:rPr>
        <w:t>novembro</w:t>
      </w:r>
      <w:r w:rsidR="00FC4216" w:rsidRPr="00DB2C7F">
        <w:rPr>
          <w:rFonts w:ascii="Times New Roman" w:hAnsi="Times New Roman" w:cs="Times New Roman"/>
        </w:rPr>
        <w:t xml:space="preserve"> </w:t>
      </w:r>
      <w:r w:rsidR="000A7FA6" w:rsidRPr="00DB2C7F">
        <w:rPr>
          <w:rFonts w:ascii="Times New Roman" w:hAnsi="Times New Roman" w:cs="Times New Roman"/>
        </w:rPr>
        <w:t xml:space="preserve">de </w:t>
      </w:r>
      <w:r w:rsidR="001B1C88" w:rsidRPr="00DB2C7F">
        <w:rPr>
          <w:rFonts w:ascii="Times New Roman" w:hAnsi="Times New Roman" w:cs="Times New Roman"/>
        </w:rPr>
        <w:t>20</w:t>
      </w:r>
      <w:r w:rsidR="00511400" w:rsidRPr="00DB2C7F">
        <w:rPr>
          <w:rFonts w:ascii="Times New Roman" w:hAnsi="Times New Roman" w:cs="Times New Roman"/>
        </w:rPr>
        <w:t>2</w:t>
      </w:r>
      <w:r w:rsidR="0028708C">
        <w:rPr>
          <w:rFonts w:ascii="Times New Roman" w:hAnsi="Times New Roman" w:cs="Times New Roman"/>
        </w:rPr>
        <w:t>3</w:t>
      </w:r>
      <w:r w:rsidR="004A7EBF" w:rsidRPr="00DB2C7F">
        <w:rPr>
          <w:rFonts w:ascii="Times New Roman" w:hAnsi="Times New Roman" w:cs="Times New Roman"/>
        </w:rPr>
        <w:t>.</w:t>
      </w:r>
    </w:p>
    <w:p w:rsidR="007D48C8" w:rsidRPr="00DB2C7F" w:rsidRDefault="007D48C8" w:rsidP="00DB2C7F">
      <w:pPr>
        <w:spacing w:after="0"/>
        <w:jc w:val="both"/>
        <w:rPr>
          <w:rFonts w:ascii="Times New Roman" w:hAnsi="Times New Roman" w:cs="Times New Roman"/>
        </w:rPr>
      </w:pPr>
    </w:p>
    <w:p w:rsidR="00FC4216" w:rsidRPr="00DB2C7F" w:rsidRDefault="00FC4216" w:rsidP="00DB2C7F">
      <w:pPr>
        <w:spacing w:after="0"/>
        <w:jc w:val="both"/>
        <w:rPr>
          <w:rFonts w:ascii="Times New Roman" w:hAnsi="Times New Roman" w:cs="Times New Roman"/>
        </w:rPr>
      </w:pPr>
    </w:p>
    <w:p w:rsidR="00FC4216" w:rsidRPr="00DB2C7F" w:rsidRDefault="007D48C8" w:rsidP="00DB2C7F">
      <w:pPr>
        <w:spacing w:after="0"/>
        <w:jc w:val="center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</w:rPr>
        <w:t>______________________</w:t>
      </w:r>
      <w:r w:rsidR="004A7EBF" w:rsidRPr="00DB2C7F">
        <w:rPr>
          <w:rFonts w:ascii="Times New Roman" w:hAnsi="Times New Roman" w:cs="Times New Roman"/>
        </w:rPr>
        <w:t>________</w:t>
      </w:r>
    </w:p>
    <w:p w:rsidR="00FC4216" w:rsidRPr="00DB2C7F" w:rsidRDefault="00FC4216" w:rsidP="00DB2C7F">
      <w:pPr>
        <w:spacing w:after="0"/>
        <w:jc w:val="center"/>
        <w:rPr>
          <w:rFonts w:ascii="Times New Roman" w:hAnsi="Times New Roman" w:cs="Times New Roman"/>
          <w:b/>
        </w:rPr>
      </w:pPr>
      <w:r w:rsidRPr="00DB2C7F">
        <w:rPr>
          <w:rFonts w:ascii="Times New Roman" w:hAnsi="Times New Roman" w:cs="Times New Roman"/>
          <w:b/>
        </w:rPr>
        <w:t>Raquel Gama Estabanez</w:t>
      </w:r>
    </w:p>
    <w:p w:rsidR="004A7EBF" w:rsidRPr="00DB2C7F" w:rsidRDefault="00FC4216" w:rsidP="00DB2C7F">
      <w:pPr>
        <w:spacing w:after="0"/>
        <w:jc w:val="center"/>
        <w:rPr>
          <w:rFonts w:ascii="Times New Roman" w:hAnsi="Times New Roman" w:cs="Times New Roman"/>
        </w:rPr>
      </w:pPr>
      <w:r w:rsidRPr="00DB2C7F">
        <w:rPr>
          <w:rFonts w:ascii="Times New Roman" w:hAnsi="Times New Roman" w:cs="Times New Roman"/>
        </w:rPr>
        <w:t>Matrícula: 11/1277-11</w:t>
      </w:r>
    </w:p>
    <w:sectPr w:rsidR="004A7EBF" w:rsidRPr="00DB2C7F" w:rsidSect="00DC487A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9B6" w:rsidRDefault="00F409B6" w:rsidP="00B75F5C">
      <w:pPr>
        <w:pStyle w:val="PargrafodaLista"/>
        <w:spacing w:after="0" w:line="240" w:lineRule="auto"/>
      </w:pPr>
      <w:r>
        <w:separator/>
      </w:r>
    </w:p>
  </w:endnote>
  <w:endnote w:type="continuationSeparator" w:id="0">
    <w:p w:rsidR="00F409B6" w:rsidRDefault="00F409B6" w:rsidP="00B75F5C">
      <w:pPr>
        <w:pStyle w:val="PargrafodaLista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9B6" w:rsidRDefault="00F409B6" w:rsidP="00B75F5C">
      <w:pPr>
        <w:pStyle w:val="PargrafodaLista"/>
        <w:spacing w:after="0" w:line="240" w:lineRule="auto"/>
      </w:pPr>
      <w:r>
        <w:separator/>
      </w:r>
    </w:p>
  </w:footnote>
  <w:footnote w:type="continuationSeparator" w:id="0">
    <w:p w:rsidR="00F409B6" w:rsidRDefault="00F409B6" w:rsidP="00B75F5C">
      <w:pPr>
        <w:pStyle w:val="PargrafodaLista"/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05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01"/>
      <w:gridCol w:w="8004"/>
    </w:tblGrid>
    <w:tr w:rsidR="00CD18FC" w:rsidTr="001B1C88">
      <w:tc>
        <w:tcPr>
          <w:tcW w:w="1401" w:type="dxa"/>
          <w:vAlign w:val="center"/>
        </w:tcPr>
        <w:p w:rsidR="00CD18FC" w:rsidRDefault="00CD18FC" w:rsidP="001B1C88">
          <w:pPr>
            <w:pStyle w:val="Cabealho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noProof/>
            </w:rPr>
            <w:drawing>
              <wp:inline distT="0" distB="0" distL="0" distR="0" wp14:anchorId="16CA7774" wp14:editId="70556A3D">
                <wp:extent cx="638175" cy="741680"/>
                <wp:effectExtent l="0" t="0" r="9525" b="127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175" cy="741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04" w:type="dxa"/>
        </w:tcPr>
        <w:p w:rsidR="00CD18FC" w:rsidRDefault="00CD18FC" w:rsidP="001B1C88">
          <w:pPr>
            <w:pStyle w:val="Cabealho"/>
            <w:rPr>
              <w:rFonts w:ascii="Arial" w:hAnsi="Arial" w:cs="Arial"/>
              <w:b/>
            </w:rPr>
          </w:pPr>
        </w:p>
        <w:p w:rsidR="00CD18FC" w:rsidRDefault="00CD18FC" w:rsidP="001B1C88">
          <w:pPr>
            <w:pStyle w:val="Cabealho"/>
            <w:rPr>
              <w:rFonts w:ascii="Arial" w:hAnsi="Arial" w:cs="Arial"/>
              <w:b/>
              <w:sz w:val="4"/>
            </w:rPr>
          </w:pPr>
        </w:p>
        <w:p w:rsidR="00CD18FC" w:rsidRDefault="00CD18FC" w:rsidP="001B1C88">
          <w:pPr>
            <w:pStyle w:val="Cabealh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PREFEITURA MUNICIPAL DE SÃO SEBASTIÃO DO ALTO</w:t>
          </w:r>
        </w:p>
        <w:p w:rsidR="00CD18FC" w:rsidRDefault="00CD18FC" w:rsidP="001B1C88">
          <w:pPr>
            <w:pStyle w:val="Cabealh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ESTADO DO RIO DE JANEIRO</w:t>
          </w:r>
        </w:p>
        <w:p w:rsidR="00CD18FC" w:rsidRDefault="00CD18FC" w:rsidP="001B1C88">
          <w:pPr>
            <w:pStyle w:val="Cabealh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SECRETARIA MUNICIPAL DE OBRAS, TRANSPORTES E SERVIÇOS </w:t>
          </w:r>
          <w:proofErr w:type="gramStart"/>
          <w:r>
            <w:rPr>
              <w:rFonts w:ascii="Arial" w:hAnsi="Arial" w:cs="Arial"/>
              <w:b/>
            </w:rPr>
            <w:t>PÚBLICOS</w:t>
          </w:r>
          <w:proofErr w:type="gramEnd"/>
        </w:p>
        <w:p w:rsidR="00CD18FC" w:rsidRPr="00C805F4" w:rsidRDefault="00CD18FC" w:rsidP="001B1C88">
          <w:pPr>
            <w:pStyle w:val="Cabealho"/>
            <w:rPr>
              <w:rFonts w:ascii="Arial" w:hAnsi="Arial" w:cs="Arial"/>
              <w:b/>
              <w:sz w:val="19"/>
              <w:szCs w:val="19"/>
            </w:rPr>
          </w:pPr>
        </w:p>
      </w:tc>
    </w:tr>
  </w:tbl>
  <w:p w:rsidR="00CD18FC" w:rsidRDefault="00CD18FC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E1296"/>
    <w:multiLevelType w:val="multilevel"/>
    <w:tmpl w:val="A0489770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5DC64DF4"/>
    <w:multiLevelType w:val="hybridMultilevel"/>
    <w:tmpl w:val="7F1E2D68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6E86F18"/>
    <w:multiLevelType w:val="multilevel"/>
    <w:tmpl w:val="223472C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2C7"/>
    <w:rsid w:val="00000B50"/>
    <w:rsid w:val="00014D5D"/>
    <w:rsid w:val="00015BAF"/>
    <w:rsid w:val="000162A6"/>
    <w:rsid w:val="00021F0A"/>
    <w:rsid w:val="00024E64"/>
    <w:rsid w:val="00026CEE"/>
    <w:rsid w:val="00042371"/>
    <w:rsid w:val="0005769C"/>
    <w:rsid w:val="00076874"/>
    <w:rsid w:val="000773D7"/>
    <w:rsid w:val="00086EA5"/>
    <w:rsid w:val="00093840"/>
    <w:rsid w:val="0009752C"/>
    <w:rsid w:val="000A0107"/>
    <w:rsid w:val="000A7FA6"/>
    <w:rsid w:val="000B324B"/>
    <w:rsid w:val="000B5305"/>
    <w:rsid w:val="000B680D"/>
    <w:rsid w:val="000D241E"/>
    <w:rsid w:val="000F567A"/>
    <w:rsid w:val="00101365"/>
    <w:rsid w:val="0011709D"/>
    <w:rsid w:val="00147D94"/>
    <w:rsid w:val="001673A7"/>
    <w:rsid w:val="0017777D"/>
    <w:rsid w:val="0018129C"/>
    <w:rsid w:val="0019173D"/>
    <w:rsid w:val="001A3927"/>
    <w:rsid w:val="001A6F47"/>
    <w:rsid w:val="001B1C88"/>
    <w:rsid w:val="001C0A6C"/>
    <w:rsid w:val="001C4AE6"/>
    <w:rsid w:val="001E677E"/>
    <w:rsid w:val="001F5482"/>
    <w:rsid w:val="00212B04"/>
    <w:rsid w:val="00213712"/>
    <w:rsid w:val="00215F4E"/>
    <w:rsid w:val="00227B2E"/>
    <w:rsid w:val="002329AA"/>
    <w:rsid w:val="00237C74"/>
    <w:rsid w:val="002532AD"/>
    <w:rsid w:val="00256749"/>
    <w:rsid w:val="00263F9D"/>
    <w:rsid w:val="00271D66"/>
    <w:rsid w:val="002833CE"/>
    <w:rsid w:val="0028561E"/>
    <w:rsid w:val="0028708C"/>
    <w:rsid w:val="00293020"/>
    <w:rsid w:val="002945BF"/>
    <w:rsid w:val="002A0D03"/>
    <w:rsid w:val="002A785C"/>
    <w:rsid w:val="002B4A26"/>
    <w:rsid w:val="002B62C6"/>
    <w:rsid w:val="002C1F9F"/>
    <w:rsid w:val="002C451C"/>
    <w:rsid w:val="002D5A22"/>
    <w:rsid w:val="002F2EB8"/>
    <w:rsid w:val="002F3433"/>
    <w:rsid w:val="003000FC"/>
    <w:rsid w:val="003072B2"/>
    <w:rsid w:val="003103D4"/>
    <w:rsid w:val="00323AB9"/>
    <w:rsid w:val="00327198"/>
    <w:rsid w:val="003323CA"/>
    <w:rsid w:val="00345FAE"/>
    <w:rsid w:val="003631DC"/>
    <w:rsid w:val="00372286"/>
    <w:rsid w:val="00372339"/>
    <w:rsid w:val="003777A8"/>
    <w:rsid w:val="00384C49"/>
    <w:rsid w:val="00390982"/>
    <w:rsid w:val="003947E8"/>
    <w:rsid w:val="00397A92"/>
    <w:rsid w:val="003E356E"/>
    <w:rsid w:val="004170F2"/>
    <w:rsid w:val="00427314"/>
    <w:rsid w:val="00456EC2"/>
    <w:rsid w:val="0049233F"/>
    <w:rsid w:val="004973A6"/>
    <w:rsid w:val="004A5320"/>
    <w:rsid w:val="004A7EBF"/>
    <w:rsid w:val="004B2170"/>
    <w:rsid w:val="004B5FD4"/>
    <w:rsid w:val="004D0F0D"/>
    <w:rsid w:val="004E5EDF"/>
    <w:rsid w:val="004F0DCC"/>
    <w:rsid w:val="004F24E9"/>
    <w:rsid w:val="0050069E"/>
    <w:rsid w:val="00506ADA"/>
    <w:rsid w:val="00510040"/>
    <w:rsid w:val="00511400"/>
    <w:rsid w:val="005312C7"/>
    <w:rsid w:val="00540697"/>
    <w:rsid w:val="00562F75"/>
    <w:rsid w:val="0056497A"/>
    <w:rsid w:val="00583B4E"/>
    <w:rsid w:val="005910C3"/>
    <w:rsid w:val="005A14F3"/>
    <w:rsid w:val="005A32CE"/>
    <w:rsid w:val="005A5BF4"/>
    <w:rsid w:val="005C5BA4"/>
    <w:rsid w:val="005D5D17"/>
    <w:rsid w:val="005E7852"/>
    <w:rsid w:val="006002A3"/>
    <w:rsid w:val="00602BA7"/>
    <w:rsid w:val="00607487"/>
    <w:rsid w:val="00610F11"/>
    <w:rsid w:val="00617A79"/>
    <w:rsid w:val="0062061D"/>
    <w:rsid w:val="00630396"/>
    <w:rsid w:val="00645CEA"/>
    <w:rsid w:val="00650575"/>
    <w:rsid w:val="0065160A"/>
    <w:rsid w:val="00653B89"/>
    <w:rsid w:val="00665F07"/>
    <w:rsid w:val="00691B38"/>
    <w:rsid w:val="006B0452"/>
    <w:rsid w:val="006B5967"/>
    <w:rsid w:val="006B71E1"/>
    <w:rsid w:val="006C2A7F"/>
    <w:rsid w:val="006C50A4"/>
    <w:rsid w:val="006D301C"/>
    <w:rsid w:val="006D32FF"/>
    <w:rsid w:val="006E08A6"/>
    <w:rsid w:val="006E42BA"/>
    <w:rsid w:val="006E782D"/>
    <w:rsid w:val="006F390D"/>
    <w:rsid w:val="00701D7F"/>
    <w:rsid w:val="00704DAA"/>
    <w:rsid w:val="007102E4"/>
    <w:rsid w:val="007170CF"/>
    <w:rsid w:val="007278A1"/>
    <w:rsid w:val="007316C6"/>
    <w:rsid w:val="00750404"/>
    <w:rsid w:val="007579E1"/>
    <w:rsid w:val="007602F2"/>
    <w:rsid w:val="007647B6"/>
    <w:rsid w:val="00766F0C"/>
    <w:rsid w:val="00786165"/>
    <w:rsid w:val="00787F65"/>
    <w:rsid w:val="00790E1E"/>
    <w:rsid w:val="00792301"/>
    <w:rsid w:val="007A7D7D"/>
    <w:rsid w:val="007B4E0D"/>
    <w:rsid w:val="007B78AB"/>
    <w:rsid w:val="007D48C8"/>
    <w:rsid w:val="007E60C5"/>
    <w:rsid w:val="007F2C45"/>
    <w:rsid w:val="00810A1C"/>
    <w:rsid w:val="00816648"/>
    <w:rsid w:val="00835BBC"/>
    <w:rsid w:val="00841FEB"/>
    <w:rsid w:val="00844E66"/>
    <w:rsid w:val="00861EC2"/>
    <w:rsid w:val="00871533"/>
    <w:rsid w:val="008728F6"/>
    <w:rsid w:val="008953EF"/>
    <w:rsid w:val="008A6017"/>
    <w:rsid w:val="008A7B7E"/>
    <w:rsid w:val="008A7EE9"/>
    <w:rsid w:val="008B1D9C"/>
    <w:rsid w:val="008C1BAA"/>
    <w:rsid w:val="008C3361"/>
    <w:rsid w:val="008F540E"/>
    <w:rsid w:val="00915FD6"/>
    <w:rsid w:val="00922817"/>
    <w:rsid w:val="00922984"/>
    <w:rsid w:val="00946CA8"/>
    <w:rsid w:val="00947FB9"/>
    <w:rsid w:val="00967E11"/>
    <w:rsid w:val="0097052D"/>
    <w:rsid w:val="00971E3F"/>
    <w:rsid w:val="00983F9B"/>
    <w:rsid w:val="00984C02"/>
    <w:rsid w:val="009966A0"/>
    <w:rsid w:val="009A2126"/>
    <w:rsid w:val="009B2011"/>
    <w:rsid w:val="009B534C"/>
    <w:rsid w:val="009C1908"/>
    <w:rsid w:val="009C3E11"/>
    <w:rsid w:val="009C4EBE"/>
    <w:rsid w:val="009D4C28"/>
    <w:rsid w:val="009F1B20"/>
    <w:rsid w:val="009F4F8D"/>
    <w:rsid w:val="009F5C54"/>
    <w:rsid w:val="00A03AFB"/>
    <w:rsid w:val="00A06EC2"/>
    <w:rsid w:val="00A12ADE"/>
    <w:rsid w:val="00A316FE"/>
    <w:rsid w:val="00A3240A"/>
    <w:rsid w:val="00A35985"/>
    <w:rsid w:val="00A36F56"/>
    <w:rsid w:val="00A57338"/>
    <w:rsid w:val="00A6585E"/>
    <w:rsid w:val="00A83B5C"/>
    <w:rsid w:val="00AA43D0"/>
    <w:rsid w:val="00AB010F"/>
    <w:rsid w:val="00AB665C"/>
    <w:rsid w:val="00AB6B62"/>
    <w:rsid w:val="00AD2C54"/>
    <w:rsid w:val="00AE1993"/>
    <w:rsid w:val="00AE40D4"/>
    <w:rsid w:val="00AF1141"/>
    <w:rsid w:val="00AF3E97"/>
    <w:rsid w:val="00B07D5D"/>
    <w:rsid w:val="00B11B67"/>
    <w:rsid w:val="00B37B56"/>
    <w:rsid w:val="00B446AD"/>
    <w:rsid w:val="00B52C30"/>
    <w:rsid w:val="00B531F7"/>
    <w:rsid w:val="00B74092"/>
    <w:rsid w:val="00B74262"/>
    <w:rsid w:val="00B75F5C"/>
    <w:rsid w:val="00B90431"/>
    <w:rsid w:val="00B94EA3"/>
    <w:rsid w:val="00B95AD0"/>
    <w:rsid w:val="00BB01DA"/>
    <w:rsid w:val="00BC102A"/>
    <w:rsid w:val="00BC3739"/>
    <w:rsid w:val="00BC4DAD"/>
    <w:rsid w:val="00BE5B4F"/>
    <w:rsid w:val="00BE7EB7"/>
    <w:rsid w:val="00BF47F9"/>
    <w:rsid w:val="00C02BAC"/>
    <w:rsid w:val="00C118FD"/>
    <w:rsid w:val="00C15B1C"/>
    <w:rsid w:val="00C245E0"/>
    <w:rsid w:val="00C537FE"/>
    <w:rsid w:val="00C63CBA"/>
    <w:rsid w:val="00C70062"/>
    <w:rsid w:val="00C826ED"/>
    <w:rsid w:val="00CA2348"/>
    <w:rsid w:val="00CA2CC5"/>
    <w:rsid w:val="00CA6CAB"/>
    <w:rsid w:val="00CB3395"/>
    <w:rsid w:val="00CB3C11"/>
    <w:rsid w:val="00CB7BEC"/>
    <w:rsid w:val="00CC7976"/>
    <w:rsid w:val="00CD18FC"/>
    <w:rsid w:val="00CD7E27"/>
    <w:rsid w:val="00D05228"/>
    <w:rsid w:val="00D06B75"/>
    <w:rsid w:val="00D11BA3"/>
    <w:rsid w:val="00D365DD"/>
    <w:rsid w:val="00D406F2"/>
    <w:rsid w:val="00D424A6"/>
    <w:rsid w:val="00D517A6"/>
    <w:rsid w:val="00D70B29"/>
    <w:rsid w:val="00D74048"/>
    <w:rsid w:val="00D75F85"/>
    <w:rsid w:val="00D776C7"/>
    <w:rsid w:val="00D8083A"/>
    <w:rsid w:val="00D8180C"/>
    <w:rsid w:val="00DA4D84"/>
    <w:rsid w:val="00DB1271"/>
    <w:rsid w:val="00DB1F5D"/>
    <w:rsid w:val="00DB2C7F"/>
    <w:rsid w:val="00DB6E78"/>
    <w:rsid w:val="00DC2615"/>
    <w:rsid w:val="00DC487A"/>
    <w:rsid w:val="00DC4E44"/>
    <w:rsid w:val="00DC700A"/>
    <w:rsid w:val="00DC72B2"/>
    <w:rsid w:val="00DE0019"/>
    <w:rsid w:val="00DE6B73"/>
    <w:rsid w:val="00DF0D20"/>
    <w:rsid w:val="00DF0E25"/>
    <w:rsid w:val="00DF2CFA"/>
    <w:rsid w:val="00E056D1"/>
    <w:rsid w:val="00E06759"/>
    <w:rsid w:val="00E15513"/>
    <w:rsid w:val="00E211B3"/>
    <w:rsid w:val="00E21595"/>
    <w:rsid w:val="00E338CD"/>
    <w:rsid w:val="00E3599B"/>
    <w:rsid w:val="00E3768F"/>
    <w:rsid w:val="00E445E3"/>
    <w:rsid w:val="00E51106"/>
    <w:rsid w:val="00E52273"/>
    <w:rsid w:val="00E522E1"/>
    <w:rsid w:val="00E70863"/>
    <w:rsid w:val="00E91CC6"/>
    <w:rsid w:val="00E93A92"/>
    <w:rsid w:val="00E9655F"/>
    <w:rsid w:val="00E973C3"/>
    <w:rsid w:val="00EA6EFB"/>
    <w:rsid w:val="00EC0278"/>
    <w:rsid w:val="00EC5352"/>
    <w:rsid w:val="00EE6DE8"/>
    <w:rsid w:val="00EF10B8"/>
    <w:rsid w:val="00F0315A"/>
    <w:rsid w:val="00F04076"/>
    <w:rsid w:val="00F15C2F"/>
    <w:rsid w:val="00F16044"/>
    <w:rsid w:val="00F211DB"/>
    <w:rsid w:val="00F323D8"/>
    <w:rsid w:val="00F409B6"/>
    <w:rsid w:val="00F44043"/>
    <w:rsid w:val="00F530DB"/>
    <w:rsid w:val="00F54AF9"/>
    <w:rsid w:val="00FA7689"/>
    <w:rsid w:val="00FA7E04"/>
    <w:rsid w:val="00FC4216"/>
    <w:rsid w:val="00FC4C43"/>
    <w:rsid w:val="00FF5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52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5312C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DB1271"/>
    <w:pPr>
      <w:ind w:left="720"/>
      <w:contextualSpacing/>
    </w:pPr>
  </w:style>
  <w:style w:type="table" w:styleId="Tabelacomgrade">
    <w:name w:val="Table Grid"/>
    <w:basedOn w:val="Tabelanormal"/>
    <w:uiPriority w:val="59"/>
    <w:rsid w:val="006E78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nhideWhenUsed/>
    <w:rsid w:val="00B75F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B75F5C"/>
  </w:style>
  <w:style w:type="paragraph" w:styleId="Rodap">
    <w:name w:val="footer"/>
    <w:basedOn w:val="Normal"/>
    <w:link w:val="RodapChar"/>
    <w:uiPriority w:val="99"/>
    <w:unhideWhenUsed/>
    <w:rsid w:val="00B75F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75F5C"/>
  </w:style>
  <w:style w:type="paragraph" w:styleId="Textodebalo">
    <w:name w:val="Balloon Text"/>
    <w:basedOn w:val="Normal"/>
    <w:link w:val="TextodebaloChar"/>
    <w:uiPriority w:val="99"/>
    <w:semiHidden/>
    <w:unhideWhenUsed/>
    <w:rsid w:val="00B75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75F5C"/>
    <w:rPr>
      <w:rFonts w:ascii="Tahoma" w:hAnsi="Tahoma" w:cs="Tahoma"/>
      <w:sz w:val="16"/>
      <w:szCs w:val="16"/>
    </w:rPr>
  </w:style>
  <w:style w:type="paragraph" w:styleId="Corpodetexto2">
    <w:name w:val="Body Text 2"/>
    <w:basedOn w:val="Normal"/>
    <w:link w:val="Corpodetexto2Char"/>
    <w:uiPriority w:val="99"/>
    <w:unhideWhenUsed/>
    <w:rsid w:val="001B1C88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rsid w:val="001B1C88"/>
  </w:style>
  <w:style w:type="paragraph" w:styleId="SemEspaamento">
    <w:name w:val="No Spacing"/>
    <w:uiPriority w:val="1"/>
    <w:qFormat/>
    <w:rsid w:val="00DC4E4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52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5312C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DB1271"/>
    <w:pPr>
      <w:ind w:left="720"/>
      <w:contextualSpacing/>
    </w:pPr>
  </w:style>
  <w:style w:type="table" w:styleId="Tabelacomgrade">
    <w:name w:val="Table Grid"/>
    <w:basedOn w:val="Tabelanormal"/>
    <w:uiPriority w:val="59"/>
    <w:rsid w:val="006E78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nhideWhenUsed/>
    <w:rsid w:val="00B75F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B75F5C"/>
  </w:style>
  <w:style w:type="paragraph" w:styleId="Rodap">
    <w:name w:val="footer"/>
    <w:basedOn w:val="Normal"/>
    <w:link w:val="RodapChar"/>
    <w:uiPriority w:val="99"/>
    <w:unhideWhenUsed/>
    <w:rsid w:val="00B75F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75F5C"/>
  </w:style>
  <w:style w:type="paragraph" w:styleId="Textodebalo">
    <w:name w:val="Balloon Text"/>
    <w:basedOn w:val="Normal"/>
    <w:link w:val="TextodebaloChar"/>
    <w:uiPriority w:val="99"/>
    <w:semiHidden/>
    <w:unhideWhenUsed/>
    <w:rsid w:val="00B75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75F5C"/>
    <w:rPr>
      <w:rFonts w:ascii="Tahoma" w:hAnsi="Tahoma" w:cs="Tahoma"/>
      <w:sz w:val="16"/>
      <w:szCs w:val="16"/>
    </w:rPr>
  </w:style>
  <w:style w:type="paragraph" w:styleId="Corpodetexto2">
    <w:name w:val="Body Text 2"/>
    <w:basedOn w:val="Normal"/>
    <w:link w:val="Corpodetexto2Char"/>
    <w:uiPriority w:val="99"/>
    <w:unhideWhenUsed/>
    <w:rsid w:val="001B1C88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rsid w:val="001B1C88"/>
  </w:style>
  <w:style w:type="paragraph" w:styleId="SemEspaamento">
    <w:name w:val="No Spacing"/>
    <w:uiPriority w:val="1"/>
    <w:qFormat/>
    <w:rsid w:val="00DC4E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990FF-74B8-4250-B66B-F66DE1891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4531</Words>
  <Characters>24470</Characters>
  <Application>Microsoft Office Word</Application>
  <DocSecurity>0</DocSecurity>
  <Lines>203</Lines>
  <Paragraphs>57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admin</cp:lastModifiedBy>
  <cp:revision>2</cp:revision>
  <cp:lastPrinted>2023-11-09T17:13:00Z</cp:lastPrinted>
  <dcterms:created xsi:type="dcterms:W3CDTF">2023-11-30T12:31:00Z</dcterms:created>
  <dcterms:modified xsi:type="dcterms:W3CDTF">2023-11-30T12:31:00Z</dcterms:modified>
</cp:coreProperties>
</file>