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2C7" w:rsidRPr="008C3019" w:rsidRDefault="005312C7" w:rsidP="008C3019">
      <w:pPr>
        <w:autoSpaceDE w:val="0"/>
        <w:autoSpaceDN w:val="0"/>
        <w:adjustRightInd w:val="0"/>
        <w:spacing w:after="0" w:line="360" w:lineRule="auto"/>
        <w:jc w:val="center"/>
        <w:rPr>
          <w:rFonts w:ascii="Times New Roman" w:hAnsi="Times New Roman" w:cs="Times New Roman"/>
          <w:b/>
          <w:bCs/>
        </w:rPr>
      </w:pPr>
      <w:r w:rsidRPr="008C3019">
        <w:rPr>
          <w:rFonts w:ascii="Times New Roman" w:hAnsi="Times New Roman" w:cs="Times New Roman"/>
          <w:b/>
          <w:bCs/>
        </w:rPr>
        <w:t>TERMO DE REFERÊNCIA</w:t>
      </w:r>
    </w:p>
    <w:p w:rsidR="00150D17" w:rsidRPr="008C3019" w:rsidRDefault="005312C7" w:rsidP="008C3019">
      <w:pPr>
        <w:autoSpaceDE w:val="0"/>
        <w:autoSpaceDN w:val="0"/>
        <w:adjustRightInd w:val="0"/>
        <w:spacing w:after="0" w:line="360" w:lineRule="auto"/>
        <w:jc w:val="both"/>
        <w:rPr>
          <w:rFonts w:ascii="Times New Roman" w:hAnsi="Times New Roman" w:cs="Times New Roman"/>
          <w:color w:val="FF0000"/>
        </w:rPr>
      </w:pPr>
      <w:r w:rsidRPr="008C3019">
        <w:rPr>
          <w:rFonts w:ascii="Times New Roman" w:hAnsi="Times New Roman" w:cs="Times New Roman"/>
          <w:color w:val="FF0000"/>
        </w:rPr>
        <w:t xml:space="preserve"> </w:t>
      </w:r>
    </w:p>
    <w:p w:rsidR="005312C7" w:rsidRPr="008C3019" w:rsidRDefault="005312C7" w:rsidP="008C3019">
      <w:pPr>
        <w:autoSpaceDE w:val="0"/>
        <w:autoSpaceDN w:val="0"/>
        <w:adjustRightInd w:val="0"/>
        <w:spacing w:after="0" w:line="360" w:lineRule="auto"/>
        <w:jc w:val="both"/>
        <w:rPr>
          <w:rFonts w:ascii="Times New Roman" w:hAnsi="Times New Roman" w:cs="Times New Roman"/>
          <w:b/>
          <w:bCs/>
          <w:u w:val="single"/>
        </w:rPr>
      </w:pPr>
      <w:r w:rsidRPr="008C3019">
        <w:rPr>
          <w:rFonts w:ascii="Times New Roman" w:hAnsi="Times New Roman" w:cs="Times New Roman"/>
          <w:b/>
          <w:bCs/>
          <w:u w:val="single"/>
        </w:rPr>
        <w:t xml:space="preserve">1 - OBJETO </w:t>
      </w:r>
    </w:p>
    <w:p w:rsidR="00DB1271" w:rsidRPr="008C3019" w:rsidRDefault="00DB1271" w:rsidP="008C3019">
      <w:pPr>
        <w:autoSpaceDE w:val="0"/>
        <w:autoSpaceDN w:val="0"/>
        <w:adjustRightInd w:val="0"/>
        <w:spacing w:after="0" w:line="360" w:lineRule="auto"/>
        <w:jc w:val="both"/>
        <w:rPr>
          <w:rFonts w:ascii="Times New Roman" w:hAnsi="Times New Roman" w:cs="Times New Roman"/>
        </w:rPr>
      </w:pPr>
    </w:p>
    <w:p w:rsidR="001B1C88" w:rsidRPr="008C3019" w:rsidRDefault="0033126B"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w:t>
      </w:r>
      <w:r w:rsidR="002D5654" w:rsidRPr="008C3019">
        <w:rPr>
          <w:rFonts w:ascii="Times New Roman" w:hAnsi="Times New Roman" w:cs="Times New Roman"/>
        </w:rPr>
        <w:t xml:space="preserve"> </w:t>
      </w:r>
      <w:r w:rsidRPr="008C3019">
        <w:rPr>
          <w:rFonts w:ascii="Times New Roman" w:hAnsi="Times New Roman" w:cs="Times New Roman"/>
        </w:rPr>
        <w:t xml:space="preserve">- </w:t>
      </w:r>
      <w:r w:rsidR="003560FB" w:rsidRPr="008C3019">
        <w:rPr>
          <w:rFonts w:ascii="Times New Roman" w:hAnsi="Times New Roman" w:cs="Times New Roman"/>
        </w:rPr>
        <w:t>Contratação de empresa</w:t>
      </w:r>
      <w:r w:rsidR="00EB4739">
        <w:rPr>
          <w:rFonts w:ascii="Times New Roman" w:hAnsi="Times New Roman" w:cs="Times New Roman"/>
        </w:rPr>
        <w:t xml:space="preserve"> especializada para aquisição</w:t>
      </w:r>
      <w:r w:rsidR="003560FB" w:rsidRPr="008C3019">
        <w:rPr>
          <w:rFonts w:ascii="Times New Roman" w:hAnsi="Times New Roman" w:cs="Times New Roman"/>
        </w:rPr>
        <w:t xml:space="preserve"> de </w:t>
      </w:r>
      <w:r w:rsidR="00EB4739">
        <w:t xml:space="preserve">pneus automotivos para atender às necessidades dos veículos leves, utilitários, caminhões, ônibus, máquinas e tratores </w:t>
      </w:r>
      <w:r w:rsidR="003560FB" w:rsidRPr="008C3019">
        <w:rPr>
          <w:rFonts w:ascii="Times New Roman" w:hAnsi="Times New Roman" w:cs="Times New Roman"/>
        </w:rPr>
        <w:t xml:space="preserve">da frota oficial do município. </w:t>
      </w:r>
      <w:r w:rsidR="00AA4136">
        <w:rPr>
          <w:rFonts w:ascii="Times New Roman" w:hAnsi="Times New Roman" w:cs="Times New Roman"/>
        </w:rPr>
        <w:t>D</w:t>
      </w:r>
      <w:r w:rsidR="00A15BD8" w:rsidRPr="008C3019">
        <w:rPr>
          <w:rFonts w:ascii="Times New Roman" w:hAnsi="Times New Roman" w:cs="Times New Roman"/>
        </w:rPr>
        <w:t>e acordo com os critérios estabelecidos neste Termo de Referência</w:t>
      </w:r>
      <w:r w:rsidR="00C14FD2" w:rsidRPr="008C3019">
        <w:rPr>
          <w:rFonts w:ascii="Times New Roman" w:hAnsi="Times New Roman" w:cs="Times New Roman"/>
        </w:rPr>
        <w:t xml:space="preserve"> para atender a demanda dos serviços da Prefeitura</w:t>
      </w:r>
      <w:r w:rsidR="00AA4136">
        <w:rPr>
          <w:rFonts w:ascii="Times New Roman" w:hAnsi="Times New Roman" w:cs="Times New Roman"/>
        </w:rPr>
        <w:t xml:space="preserve"> </w:t>
      </w:r>
      <w:r w:rsidR="003560FB" w:rsidRPr="008C3019">
        <w:rPr>
          <w:rFonts w:ascii="Times New Roman" w:hAnsi="Times New Roman" w:cs="Times New Roman"/>
        </w:rPr>
        <w:t>Municipal de São Sebastião do Alto através da Secretaria Municipal de Obras, Transportes e Serviços Públicos.</w:t>
      </w:r>
    </w:p>
    <w:p w:rsidR="00A27598" w:rsidRPr="008C3019" w:rsidRDefault="00A27598" w:rsidP="008C3019">
      <w:pPr>
        <w:autoSpaceDE w:val="0"/>
        <w:autoSpaceDN w:val="0"/>
        <w:adjustRightInd w:val="0"/>
        <w:spacing w:after="0" w:line="360" w:lineRule="auto"/>
        <w:jc w:val="both"/>
        <w:rPr>
          <w:rFonts w:ascii="Times New Roman" w:hAnsi="Times New Roman" w:cs="Times New Roman"/>
          <w:color w:val="FF0000"/>
        </w:rPr>
      </w:pPr>
    </w:p>
    <w:p w:rsidR="00A27598" w:rsidRPr="008C3019" w:rsidRDefault="0033126B"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2</w:t>
      </w:r>
      <w:r w:rsidR="002D5654" w:rsidRPr="008C3019">
        <w:rPr>
          <w:rFonts w:ascii="Times New Roman" w:hAnsi="Times New Roman" w:cs="Times New Roman"/>
          <w:b/>
          <w:u w:val="single"/>
        </w:rPr>
        <w:t xml:space="preserve"> </w:t>
      </w:r>
      <w:r w:rsidRPr="008C3019">
        <w:rPr>
          <w:rFonts w:ascii="Times New Roman" w:hAnsi="Times New Roman" w:cs="Times New Roman"/>
          <w:b/>
          <w:u w:val="single"/>
        </w:rPr>
        <w:t xml:space="preserve">- </w:t>
      </w:r>
      <w:r w:rsidR="00A27598" w:rsidRPr="008C3019">
        <w:rPr>
          <w:rFonts w:ascii="Times New Roman" w:hAnsi="Times New Roman" w:cs="Times New Roman"/>
          <w:b/>
          <w:u w:val="single"/>
        </w:rPr>
        <w:t>ÓRGÃO GESTOR</w:t>
      </w:r>
    </w:p>
    <w:p w:rsidR="00A27598" w:rsidRPr="008C3019" w:rsidRDefault="00A27598" w:rsidP="008C3019">
      <w:pPr>
        <w:autoSpaceDE w:val="0"/>
        <w:autoSpaceDN w:val="0"/>
        <w:adjustRightInd w:val="0"/>
        <w:spacing w:after="0" w:line="360" w:lineRule="auto"/>
        <w:jc w:val="both"/>
        <w:rPr>
          <w:rFonts w:ascii="Times New Roman" w:hAnsi="Times New Roman" w:cs="Times New Roman"/>
          <w:b/>
          <w:u w:val="single"/>
        </w:rPr>
      </w:pPr>
    </w:p>
    <w:p w:rsidR="00A27598" w:rsidRPr="008C3019" w:rsidRDefault="00A2759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2.1</w:t>
      </w:r>
      <w:r w:rsidRPr="008C3019">
        <w:rPr>
          <w:rFonts w:ascii="Times New Roman" w:hAnsi="Times New Roman" w:cs="Times New Roman"/>
          <w:b/>
        </w:rPr>
        <w:t xml:space="preserve"> </w:t>
      </w:r>
      <w:r w:rsidR="002D5654" w:rsidRPr="008C3019">
        <w:rPr>
          <w:rFonts w:ascii="Times New Roman" w:hAnsi="Times New Roman" w:cs="Times New Roman"/>
          <w:b/>
        </w:rPr>
        <w:t>-</w:t>
      </w:r>
      <w:r w:rsidR="00FE560E" w:rsidRPr="008C3019">
        <w:rPr>
          <w:rFonts w:ascii="Times New Roman" w:hAnsi="Times New Roman" w:cs="Times New Roman"/>
          <w:b/>
        </w:rPr>
        <w:t xml:space="preserve"> </w:t>
      </w:r>
      <w:r w:rsidR="00FE560E" w:rsidRPr="008C3019">
        <w:rPr>
          <w:rFonts w:ascii="Times New Roman" w:hAnsi="Times New Roman" w:cs="Times New Roman"/>
        </w:rPr>
        <w:t xml:space="preserve">A Secretaria Municipal de </w:t>
      </w:r>
      <w:r w:rsidR="004061D2" w:rsidRPr="008C3019">
        <w:rPr>
          <w:rFonts w:ascii="Times New Roman" w:hAnsi="Times New Roman" w:cs="Times New Roman"/>
        </w:rPr>
        <w:t>Obras, Transportes e Serviços Públicos</w:t>
      </w:r>
      <w:r w:rsidR="00FE560E" w:rsidRPr="008C3019">
        <w:rPr>
          <w:rFonts w:ascii="Times New Roman" w:hAnsi="Times New Roman" w:cs="Times New Roman"/>
        </w:rPr>
        <w:t xml:space="preserve">, </w:t>
      </w:r>
      <w:r w:rsidR="00A05548" w:rsidRPr="008C3019">
        <w:rPr>
          <w:rFonts w:ascii="Times New Roman" w:hAnsi="Times New Roman" w:cs="Times New Roman"/>
        </w:rPr>
        <w:t>ser</w:t>
      </w:r>
      <w:r w:rsidR="004061D2" w:rsidRPr="008C3019">
        <w:rPr>
          <w:rFonts w:ascii="Times New Roman" w:hAnsi="Times New Roman" w:cs="Times New Roman"/>
        </w:rPr>
        <w:t>á</w:t>
      </w:r>
      <w:r w:rsidR="00FE560E" w:rsidRPr="008C3019">
        <w:rPr>
          <w:rFonts w:ascii="Times New Roman" w:hAnsi="Times New Roman" w:cs="Times New Roman"/>
        </w:rPr>
        <w:t xml:space="preserve"> o órgão gerenciador responsáve</w:t>
      </w:r>
      <w:r w:rsidR="004061D2" w:rsidRPr="008C3019">
        <w:rPr>
          <w:rFonts w:ascii="Times New Roman" w:hAnsi="Times New Roman" w:cs="Times New Roman"/>
        </w:rPr>
        <w:t>l</w:t>
      </w:r>
      <w:r w:rsidR="00FE560E" w:rsidRPr="008C3019">
        <w:rPr>
          <w:rFonts w:ascii="Times New Roman" w:hAnsi="Times New Roman" w:cs="Times New Roman"/>
        </w:rPr>
        <w:t xml:space="preserve"> pela condução do conjunto de procedimento para </w:t>
      </w:r>
      <w:r w:rsidR="00A05548" w:rsidRPr="008C3019">
        <w:rPr>
          <w:rFonts w:ascii="Times New Roman" w:hAnsi="Times New Roman" w:cs="Times New Roman"/>
        </w:rPr>
        <w:t>a contratação</w:t>
      </w:r>
      <w:r w:rsidR="00FE560E" w:rsidRPr="008C3019">
        <w:rPr>
          <w:rFonts w:ascii="Times New Roman" w:hAnsi="Times New Roman" w:cs="Times New Roman"/>
        </w:rPr>
        <w:t xml:space="preserve"> e os preços dele decorrente.</w:t>
      </w:r>
    </w:p>
    <w:p w:rsidR="005312C7" w:rsidRPr="008C3019" w:rsidRDefault="00FE560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2.2</w:t>
      </w:r>
      <w:r w:rsidR="002D5654" w:rsidRPr="008C3019">
        <w:rPr>
          <w:rFonts w:ascii="Times New Roman" w:hAnsi="Times New Roman" w:cs="Times New Roman"/>
        </w:rPr>
        <w:t xml:space="preserve"> </w:t>
      </w:r>
      <w:r w:rsidRPr="008C3019">
        <w:rPr>
          <w:rFonts w:ascii="Times New Roman" w:hAnsi="Times New Roman" w:cs="Times New Roman"/>
        </w:rPr>
        <w:t>- Ser</w:t>
      </w:r>
      <w:r w:rsidR="004061D2" w:rsidRPr="008C3019">
        <w:rPr>
          <w:rFonts w:ascii="Times New Roman" w:hAnsi="Times New Roman" w:cs="Times New Roman"/>
        </w:rPr>
        <w:t>á</w:t>
      </w:r>
      <w:r w:rsidRPr="008C3019">
        <w:rPr>
          <w:rFonts w:ascii="Times New Roman" w:hAnsi="Times New Roman" w:cs="Times New Roman"/>
        </w:rPr>
        <w:t xml:space="preserve"> </w:t>
      </w:r>
      <w:proofErr w:type="gramStart"/>
      <w:r w:rsidRPr="008C3019">
        <w:rPr>
          <w:rFonts w:ascii="Times New Roman" w:hAnsi="Times New Roman" w:cs="Times New Roman"/>
        </w:rPr>
        <w:t>considerad</w:t>
      </w:r>
      <w:r w:rsidR="00A05548" w:rsidRPr="008C3019">
        <w:rPr>
          <w:rFonts w:ascii="Times New Roman" w:hAnsi="Times New Roman" w:cs="Times New Roman"/>
        </w:rPr>
        <w:t>o</w:t>
      </w:r>
      <w:r w:rsidRPr="008C3019">
        <w:rPr>
          <w:rFonts w:ascii="Times New Roman" w:hAnsi="Times New Roman" w:cs="Times New Roman"/>
        </w:rPr>
        <w:t xml:space="preserve"> participante d</w:t>
      </w:r>
      <w:r w:rsidR="00A05548" w:rsidRPr="008C3019">
        <w:rPr>
          <w:rFonts w:ascii="Times New Roman" w:hAnsi="Times New Roman" w:cs="Times New Roman"/>
        </w:rPr>
        <w:t>a</w:t>
      </w:r>
      <w:r w:rsidRPr="008C3019">
        <w:rPr>
          <w:rFonts w:ascii="Times New Roman" w:hAnsi="Times New Roman" w:cs="Times New Roman"/>
        </w:rPr>
        <w:t xml:space="preserve"> </w:t>
      </w:r>
      <w:r w:rsidR="00A05548" w:rsidRPr="008C3019">
        <w:rPr>
          <w:rFonts w:ascii="Times New Roman" w:hAnsi="Times New Roman" w:cs="Times New Roman"/>
        </w:rPr>
        <w:t>contratação</w:t>
      </w:r>
      <w:proofErr w:type="gramEnd"/>
      <w:r w:rsidRPr="008C3019">
        <w:rPr>
          <w:rFonts w:ascii="Times New Roman" w:hAnsi="Times New Roman" w:cs="Times New Roman"/>
        </w:rPr>
        <w:t xml:space="preserve">, </w:t>
      </w:r>
      <w:r w:rsidR="00A05548" w:rsidRPr="008C3019">
        <w:rPr>
          <w:rFonts w:ascii="Times New Roman" w:hAnsi="Times New Roman" w:cs="Times New Roman"/>
        </w:rPr>
        <w:t xml:space="preserve">a Secretaria Municipal de </w:t>
      </w:r>
      <w:r w:rsidR="004061D2" w:rsidRPr="008C3019">
        <w:rPr>
          <w:rFonts w:ascii="Times New Roman" w:hAnsi="Times New Roman" w:cs="Times New Roman"/>
        </w:rPr>
        <w:t>Obras, Transportes e Serviços Públicos</w:t>
      </w:r>
      <w:r w:rsidR="003560FB" w:rsidRPr="008C3019">
        <w:rPr>
          <w:rFonts w:ascii="Times New Roman" w:hAnsi="Times New Roman" w:cs="Times New Roman"/>
        </w:rPr>
        <w:t>.</w:t>
      </w:r>
    </w:p>
    <w:p w:rsidR="00DB1271" w:rsidRPr="008C3019" w:rsidRDefault="00DB1271" w:rsidP="008C3019">
      <w:pPr>
        <w:pStyle w:val="PargrafodaLista"/>
        <w:autoSpaceDE w:val="0"/>
        <w:autoSpaceDN w:val="0"/>
        <w:adjustRightInd w:val="0"/>
        <w:spacing w:after="0" w:line="360" w:lineRule="auto"/>
        <w:ind w:left="390"/>
        <w:jc w:val="both"/>
        <w:rPr>
          <w:rFonts w:ascii="Times New Roman" w:hAnsi="Times New Roman" w:cs="Times New Roman"/>
        </w:rPr>
      </w:pPr>
    </w:p>
    <w:p w:rsidR="00835BBC" w:rsidRPr="008C3019" w:rsidRDefault="00AB2E6C" w:rsidP="008C3019">
      <w:pPr>
        <w:spacing w:line="360" w:lineRule="auto"/>
        <w:jc w:val="both"/>
        <w:rPr>
          <w:rFonts w:ascii="Times New Roman" w:hAnsi="Times New Roman" w:cs="Times New Roman"/>
          <w:b/>
          <w:bCs/>
          <w:u w:val="single"/>
        </w:rPr>
      </w:pPr>
      <w:r w:rsidRPr="008C3019">
        <w:rPr>
          <w:rFonts w:ascii="Times New Roman" w:hAnsi="Times New Roman" w:cs="Times New Roman"/>
          <w:b/>
          <w:bCs/>
          <w:u w:val="single"/>
        </w:rPr>
        <w:t>3</w:t>
      </w:r>
      <w:r w:rsidR="002D5654" w:rsidRPr="008C3019">
        <w:rPr>
          <w:rFonts w:ascii="Times New Roman" w:hAnsi="Times New Roman" w:cs="Times New Roman"/>
          <w:b/>
          <w:bCs/>
          <w:u w:val="single"/>
        </w:rPr>
        <w:t xml:space="preserve"> </w:t>
      </w:r>
      <w:r w:rsidR="0033126B" w:rsidRPr="008C3019">
        <w:rPr>
          <w:rFonts w:ascii="Times New Roman" w:hAnsi="Times New Roman" w:cs="Times New Roman"/>
          <w:b/>
          <w:bCs/>
          <w:u w:val="single"/>
        </w:rPr>
        <w:t xml:space="preserve">- </w:t>
      </w:r>
      <w:r w:rsidR="006E782D" w:rsidRPr="008C3019">
        <w:rPr>
          <w:rFonts w:ascii="Times New Roman" w:hAnsi="Times New Roman" w:cs="Times New Roman"/>
          <w:b/>
          <w:bCs/>
          <w:u w:val="single"/>
        </w:rPr>
        <w:t>ESPECIFICAÇÕES</w:t>
      </w:r>
    </w:p>
    <w:tbl>
      <w:tblPr>
        <w:tblW w:w="10560" w:type="dxa"/>
        <w:tblInd w:w="-1019" w:type="dxa"/>
        <w:tblCellMar>
          <w:left w:w="70" w:type="dxa"/>
          <w:right w:w="70" w:type="dxa"/>
        </w:tblCellMar>
        <w:tblLook w:val="04A0" w:firstRow="1" w:lastRow="0" w:firstColumn="1" w:lastColumn="0" w:noHBand="0" w:noVBand="1"/>
      </w:tblPr>
      <w:tblGrid>
        <w:gridCol w:w="900"/>
        <w:gridCol w:w="7780"/>
        <w:gridCol w:w="820"/>
        <w:gridCol w:w="1060"/>
      </w:tblGrid>
      <w:tr w:rsidR="003012A5" w:rsidRPr="003012A5" w:rsidTr="00BA3337">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2A5" w:rsidRPr="003012A5" w:rsidRDefault="003012A5" w:rsidP="003012A5">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ITEM</w:t>
            </w:r>
          </w:p>
        </w:tc>
        <w:tc>
          <w:tcPr>
            <w:tcW w:w="7780" w:type="dxa"/>
            <w:tcBorders>
              <w:top w:val="single" w:sz="4" w:space="0" w:color="auto"/>
              <w:left w:val="nil"/>
              <w:bottom w:val="single" w:sz="4" w:space="0" w:color="auto"/>
              <w:right w:val="single" w:sz="4" w:space="0" w:color="auto"/>
            </w:tcBorders>
            <w:shd w:val="clear" w:color="auto" w:fill="auto"/>
            <w:vAlign w:val="center"/>
            <w:hideMark/>
          </w:tcPr>
          <w:p w:rsidR="003012A5" w:rsidRPr="003012A5" w:rsidRDefault="003012A5" w:rsidP="003012A5">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DESCRIÇÃO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3012A5" w:rsidRPr="003012A5" w:rsidRDefault="003012A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012A5" w:rsidRPr="003012A5" w:rsidRDefault="003012A5" w:rsidP="003012A5">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QUANT.</w:t>
            </w:r>
          </w:p>
        </w:tc>
      </w:tr>
      <w:tr w:rsidR="009D3995" w:rsidRPr="003012A5" w:rsidTr="00A34374">
        <w:trPr>
          <w:trHeight w:val="54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t>1</w:t>
            </w:r>
            <w:proofErr w:type="gramEnd"/>
          </w:p>
        </w:tc>
        <w:tc>
          <w:tcPr>
            <w:tcW w:w="778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 xml:space="preserve">Pneu veículo automotivo, construção radial, certificado pelo INMETRO, 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xml:space="preserve">, dimensões 185/65/R15, tipo sem câmara, aplicação em 14 (quatorze) Fiat Siena ano 2018, ano 2019, ano 2020, 01 (um) Renault </w:t>
            </w:r>
            <w:proofErr w:type="spellStart"/>
            <w:r w:rsidRPr="009D3995">
              <w:rPr>
                <w:rFonts w:ascii="Times New Roman" w:hAnsi="Times New Roman" w:cs="Times New Roman"/>
                <w:color w:val="000000"/>
                <w:sz w:val="16"/>
                <w:szCs w:val="16"/>
              </w:rPr>
              <w:t>Sandeiro</w:t>
            </w:r>
            <w:proofErr w:type="spellEnd"/>
            <w:r w:rsidRPr="009D3995">
              <w:rPr>
                <w:rFonts w:ascii="Times New Roman" w:hAnsi="Times New Roman" w:cs="Times New Roman"/>
                <w:color w:val="000000"/>
                <w:sz w:val="16"/>
                <w:szCs w:val="16"/>
              </w:rPr>
              <w:t xml:space="preserve"> ano 2013 e 01 (um) Nissan Versa ano 2015, com padrão de qualidade Pirelli, Goodyear, Firestone, Michelin ou de qualidade similar, devendo possuir selo de aprovação do </w:t>
            </w:r>
            <w:proofErr w:type="gramStart"/>
            <w:r w:rsidRPr="009D3995">
              <w:rPr>
                <w:rFonts w:ascii="Times New Roman" w:hAnsi="Times New Roman" w:cs="Times New Roman"/>
                <w:color w:val="000000"/>
                <w:sz w:val="16"/>
                <w:szCs w:val="16"/>
              </w:rPr>
              <w:t>INMETRO</w:t>
            </w:r>
            <w:proofErr w:type="gramEnd"/>
          </w:p>
        </w:tc>
        <w:tc>
          <w:tcPr>
            <w:tcW w:w="820" w:type="dxa"/>
            <w:tcBorders>
              <w:top w:val="nil"/>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230</w:t>
            </w:r>
          </w:p>
        </w:tc>
      </w:tr>
      <w:tr w:rsidR="009D3995" w:rsidRPr="003012A5" w:rsidTr="00A34374">
        <w:trPr>
          <w:trHeight w:val="88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t>2</w:t>
            </w:r>
            <w:proofErr w:type="gramEnd"/>
          </w:p>
        </w:tc>
        <w:tc>
          <w:tcPr>
            <w:tcW w:w="778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 veículo automotivo, construção radial, certificado pelo INMETRO,</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dimensões 195/65/R15, tipo sem câmara, aplicação 01 (um) Chevrolet Spin ano 2015, com padrão de qualidade Pirelli, Goodyear, Firestone, Michelin ou de qualidade similar, devendo possuir selo de aprovação do INMETRO</w:t>
            </w:r>
          </w:p>
        </w:tc>
        <w:tc>
          <w:tcPr>
            <w:tcW w:w="820" w:type="dxa"/>
            <w:tcBorders>
              <w:top w:val="nil"/>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proofErr w:type="gramStart"/>
            <w:r w:rsidRPr="009D3995">
              <w:rPr>
                <w:rFonts w:ascii="Times New Roman" w:hAnsi="Times New Roman" w:cs="Times New Roman"/>
                <w:color w:val="000000"/>
                <w:sz w:val="16"/>
                <w:szCs w:val="16"/>
              </w:rPr>
              <w:t>8</w:t>
            </w:r>
            <w:proofErr w:type="gramEnd"/>
          </w:p>
        </w:tc>
      </w:tr>
      <w:tr w:rsidR="009D3995" w:rsidRPr="003012A5" w:rsidTr="00A34374">
        <w:trPr>
          <w:trHeight w:val="68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t>3</w:t>
            </w:r>
            <w:proofErr w:type="gramEnd"/>
          </w:p>
        </w:tc>
        <w:tc>
          <w:tcPr>
            <w:tcW w:w="778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 veículo automotivo, construção radial, certificado pelo INMETRO,</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dimensões 195/55/R15, tipo sem câmara, aplicação 01 (um) VW Gol ano 2019 e 01 (um) VW Voyage ano 2021, com padrão de qualidade Pirelli, Goodyear, Firestone, Michelin ou de qualidade similar, devendo possuir selo de aprovação do INMETRO</w:t>
            </w:r>
          </w:p>
        </w:tc>
        <w:tc>
          <w:tcPr>
            <w:tcW w:w="820" w:type="dxa"/>
            <w:tcBorders>
              <w:top w:val="nil"/>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12</w:t>
            </w:r>
          </w:p>
        </w:tc>
      </w:tr>
      <w:tr w:rsidR="009D3995" w:rsidRPr="003012A5" w:rsidTr="00A34374">
        <w:trPr>
          <w:trHeight w:val="498"/>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t>4</w:t>
            </w:r>
            <w:proofErr w:type="gramEnd"/>
          </w:p>
        </w:tc>
        <w:tc>
          <w:tcPr>
            <w:tcW w:w="778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veículo automotivo, construção radial, certificado pelo INMETRO,  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dimensões 225/65R16 CARGO, tipo sem câmara, aplicação 02 (dois) Renault Master Caminhonete Ambulância ano 2018 e ano 2020 e 02 (dois) Renault Master MBUS L3H2 ano 2016 e ano 2020, com padrão de qualidade Pirelli, Goodyear, Firestone, Michelin ou de qualidade similar, devendo possuir selo de aprovação do INMETRO</w:t>
            </w:r>
          </w:p>
        </w:tc>
        <w:tc>
          <w:tcPr>
            <w:tcW w:w="820" w:type="dxa"/>
            <w:tcBorders>
              <w:top w:val="nil"/>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60</w:t>
            </w:r>
          </w:p>
        </w:tc>
      </w:tr>
      <w:tr w:rsidR="009D3995" w:rsidRPr="003012A5" w:rsidTr="00A34374">
        <w:trPr>
          <w:trHeight w:val="452"/>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t>5</w:t>
            </w:r>
            <w:proofErr w:type="gramEnd"/>
          </w:p>
        </w:tc>
        <w:tc>
          <w:tcPr>
            <w:tcW w:w="778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veículo automotivo, construção radial, certificado pelo INMETRO,  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xml:space="preserve">, dimensões 1000/20 BORRACHUDO, tipo com câmara, aplicação 01 (um) M. Benz </w:t>
            </w:r>
            <w:proofErr w:type="spellStart"/>
            <w:r w:rsidRPr="009D3995">
              <w:rPr>
                <w:rFonts w:ascii="Times New Roman" w:hAnsi="Times New Roman" w:cs="Times New Roman"/>
                <w:color w:val="000000"/>
                <w:sz w:val="16"/>
                <w:szCs w:val="16"/>
              </w:rPr>
              <w:t>Atron</w:t>
            </w:r>
            <w:proofErr w:type="spellEnd"/>
            <w:r w:rsidRPr="009D3995">
              <w:rPr>
                <w:rFonts w:ascii="Times New Roman" w:hAnsi="Times New Roman" w:cs="Times New Roman"/>
                <w:color w:val="000000"/>
                <w:sz w:val="16"/>
                <w:szCs w:val="16"/>
              </w:rPr>
              <w:t xml:space="preserve"> 2729 6X4 ano 2013,  com padrão de qualidade Pirelli, Goodyear, Firestone, Michelin ou de qualidade similar, devendo possuir selo de aprovação do INMETRO</w:t>
            </w:r>
          </w:p>
        </w:tc>
        <w:tc>
          <w:tcPr>
            <w:tcW w:w="820" w:type="dxa"/>
            <w:tcBorders>
              <w:top w:val="nil"/>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20</w:t>
            </w:r>
          </w:p>
        </w:tc>
      </w:tr>
      <w:tr w:rsidR="009D3995" w:rsidRPr="003012A5" w:rsidTr="00A34374">
        <w:trPr>
          <w:trHeight w:val="676"/>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lastRenderedPageBreak/>
              <w:t>6</w:t>
            </w:r>
            <w:proofErr w:type="gramEnd"/>
          </w:p>
        </w:tc>
        <w:tc>
          <w:tcPr>
            <w:tcW w:w="778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veículo automotivo, construção radial, certificado pelo INMETRO, 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xml:space="preserve">, dimensões 215/75R16, tipo sem câmara, aplicação 02 (um) Fiat </w:t>
            </w:r>
            <w:proofErr w:type="spellStart"/>
            <w:r w:rsidRPr="009D3995">
              <w:rPr>
                <w:rFonts w:ascii="Times New Roman" w:hAnsi="Times New Roman" w:cs="Times New Roman"/>
                <w:color w:val="000000"/>
                <w:sz w:val="16"/>
                <w:szCs w:val="16"/>
              </w:rPr>
              <w:t>Ducato</w:t>
            </w:r>
            <w:proofErr w:type="spellEnd"/>
            <w:r w:rsidRPr="009D3995">
              <w:rPr>
                <w:rFonts w:ascii="Times New Roman" w:hAnsi="Times New Roman" w:cs="Times New Roman"/>
                <w:color w:val="000000"/>
                <w:sz w:val="16"/>
                <w:szCs w:val="16"/>
              </w:rPr>
              <w:t xml:space="preserve"> </w:t>
            </w:r>
            <w:proofErr w:type="spellStart"/>
            <w:r w:rsidRPr="009D3995">
              <w:rPr>
                <w:rFonts w:ascii="Times New Roman" w:hAnsi="Times New Roman" w:cs="Times New Roman"/>
                <w:color w:val="000000"/>
                <w:sz w:val="16"/>
                <w:szCs w:val="16"/>
              </w:rPr>
              <w:t>Mult</w:t>
            </w:r>
            <w:proofErr w:type="spellEnd"/>
            <w:r w:rsidRPr="009D3995">
              <w:rPr>
                <w:rFonts w:ascii="Times New Roman" w:hAnsi="Times New Roman" w:cs="Times New Roman"/>
                <w:color w:val="000000"/>
                <w:sz w:val="16"/>
                <w:szCs w:val="16"/>
              </w:rPr>
              <w:t xml:space="preserve"> ano 2018 e 01 (um) Peugeot Boxer ano 2013,  com padrão de qualidade Pirelli, Goodyear, Firestone, Michelin ou de qualidade similar, devendo possuir selo de aprovação do INMETRO</w:t>
            </w:r>
          </w:p>
        </w:tc>
        <w:tc>
          <w:tcPr>
            <w:tcW w:w="820" w:type="dxa"/>
            <w:tcBorders>
              <w:top w:val="nil"/>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40</w:t>
            </w:r>
          </w:p>
        </w:tc>
      </w:tr>
      <w:tr w:rsidR="009D3995" w:rsidRPr="003012A5" w:rsidTr="00A34374">
        <w:trPr>
          <w:trHeight w:val="818"/>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t>7</w:t>
            </w:r>
            <w:proofErr w:type="gramEnd"/>
          </w:p>
        </w:tc>
        <w:tc>
          <w:tcPr>
            <w:tcW w:w="778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veículo automotivo, construção radial, certificado pelo INMETRO,  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xml:space="preserve">, dimensões 235/75R17.5, tipo sem câmara, aplicação 01 (um) </w:t>
            </w:r>
            <w:proofErr w:type="spellStart"/>
            <w:r w:rsidRPr="009D3995">
              <w:rPr>
                <w:rFonts w:ascii="Times New Roman" w:hAnsi="Times New Roman" w:cs="Times New Roman"/>
                <w:color w:val="000000"/>
                <w:sz w:val="16"/>
                <w:szCs w:val="16"/>
              </w:rPr>
              <w:t>Iveco</w:t>
            </w:r>
            <w:proofErr w:type="spellEnd"/>
            <w:r w:rsidRPr="009D3995">
              <w:rPr>
                <w:rFonts w:ascii="Times New Roman" w:hAnsi="Times New Roman" w:cs="Times New Roman"/>
                <w:color w:val="000000"/>
                <w:sz w:val="16"/>
                <w:szCs w:val="16"/>
              </w:rPr>
              <w:t xml:space="preserve"> City </w:t>
            </w:r>
            <w:proofErr w:type="spellStart"/>
            <w:r w:rsidRPr="009D3995">
              <w:rPr>
                <w:rFonts w:ascii="Times New Roman" w:hAnsi="Times New Roman" w:cs="Times New Roman"/>
                <w:color w:val="000000"/>
                <w:sz w:val="16"/>
                <w:szCs w:val="16"/>
              </w:rPr>
              <w:t>Class</w:t>
            </w:r>
            <w:proofErr w:type="spellEnd"/>
            <w:r w:rsidRPr="009D3995">
              <w:rPr>
                <w:rFonts w:ascii="Times New Roman" w:hAnsi="Times New Roman" w:cs="Times New Roman"/>
                <w:color w:val="000000"/>
                <w:sz w:val="16"/>
                <w:szCs w:val="16"/>
              </w:rPr>
              <w:t xml:space="preserve"> 70C17 PAS ônibus ano 2013, 01 (um) M. Benz </w:t>
            </w:r>
            <w:proofErr w:type="spellStart"/>
            <w:r w:rsidRPr="009D3995">
              <w:rPr>
                <w:rFonts w:ascii="Times New Roman" w:hAnsi="Times New Roman" w:cs="Times New Roman"/>
                <w:color w:val="000000"/>
                <w:sz w:val="16"/>
                <w:szCs w:val="16"/>
              </w:rPr>
              <w:t>Accelo</w:t>
            </w:r>
            <w:proofErr w:type="spellEnd"/>
            <w:r w:rsidRPr="009D3995">
              <w:rPr>
                <w:rFonts w:ascii="Times New Roman" w:hAnsi="Times New Roman" w:cs="Times New Roman"/>
                <w:color w:val="000000"/>
                <w:sz w:val="16"/>
                <w:szCs w:val="16"/>
              </w:rPr>
              <w:t xml:space="preserve"> 1016 Melosa ano 2014,   01 (um) M. Benz </w:t>
            </w:r>
            <w:proofErr w:type="spellStart"/>
            <w:r w:rsidRPr="009D3995">
              <w:rPr>
                <w:rFonts w:ascii="Times New Roman" w:hAnsi="Times New Roman" w:cs="Times New Roman"/>
                <w:color w:val="000000"/>
                <w:sz w:val="16"/>
                <w:szCs w:val="16"/>
              </w:rPr>
              <w:t>Accelo</w:t>
            </w:r>
            <w:proofErr w:type="spellEnd"/>
            <w:r w:rsidRPr="009D3995">
              <w:rPr>
                <w:rFonts w:ascii="Times New Roman" w:hAnsi="Times New Roman" w:cs="Times New Roman"/>
                <w:color w:val="000000"/>
                <w:sz w:val="16"/>
                <w:szCs w:val="16"/>
              </w:rPr>
              <w:t xml:space="preserve"> 815 </w:t>
            </w:r>
            <w:proofErr w:type="spellStart"/>
            <w:r w:rsidRPr="009D3995">
              <w:rPr>
                <w:rFonts w:ascii="Times New Roman" w:hAnsi="Times New Roman" w:cs="Times New Roman"/>
                <w:color w:val="000000"/>
                <w:sz w:val="16"/>
                <w:szCs w:val="16"/>
              </w:rPr>
              <w:t>corroceria</w:t>
            </w:r>
            <w:proofErr w:type="spellEnd"/>
            <w:r w:rsidRPr="009D3995">
              <w:rPr>
                <w:rFonts w:ascii="Times New Roman" w:hAnsi="Times New Roman" w:cs="Times New Roman"/>
                <w:color w:val="000000"/>
                <w:sz w:val="16"/>
                <w:szCs w:val="16"/>
              </w:rPr>
              <w:t xml:space="preserve"> aberta ano 2014, 02 (dois) M. Benz/OF1519 R.ORE PAS ônibus ano 2014, 01 (um) Ford Cargo 816 Baú Coleta Seletiva ano 2016, com padrão de qualidade Pirelli, Goodyear, Firestone, Michelin ou de qualidade similar, devendo possuir selo de aprovação do INMETRO</w:t>
            </w:r>
          </w:p>
        </w:tc>
        <w:tc>
          <w:tcPr>
            <w:tcW w:w="820" w:type="dxa"/>
            <w:tcBorders>
              <w:top w:val="nil"/>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70</w:t>
            </w:r>
          </w:p>
        </w:tc>
      </w:tr>
      <w:tr w:rsidR="009D3995" w:rsidRPr="003012A5" w:rsidTr="00A34374">
        <w:trPr>
          <w:trHeight w:val="818"/>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t>8</w:t>
            </w:r>
            <w:proofErr w:type="gramEnd"/>
          </w:p>
        </w:tc>
        <w:tc>
          <w:tcPr>
            <w:tcW w:w="7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veículo automotivo, construção radial, certificado pelo INMETRO, 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xml:space="preserve">, dimensões 7.50-R16 borrachudo, tipo com câmara, aplicação 01 (um) M. Benz </w:t>
            </w:r>
            <w:proofErr w:type="spellStart"/>
            <w:r w:rsidRPr="009D3995">
              <w:rPr>
                <w:rFonts w:ascii="Times New Roman" w:hAnsi="Times New Roman" w:cs="Times New Roman"/>
                <w:color w:val="000000"/>
                <w:sz w:val="16"/>
                <w:szCs w:val="16"/>
              </w:rPr>
              <w:t>Impolo</w:t>
            </w:r>
            <w:proofErr w:type="spellEnd"/>
            <w:r w:rsidRPr="009D3995">
              <w:rPr>
                <w:rFonts w:ascii="Times New Roman" w:hAnsi="Times New Roman" w:cs="Times New Roman"/>
                <w:color w:val="000000"/>
                <w:sz w:val="16"/>
                <w:szCs w:val="16"/>
              </w:rPr>
              <w:t xml:space="preserve"> </w:t>
            </w:r>
            <w:proofErr w:type="spellStart"/>
            <w:r w:rsidRPr="009D3995">
              <w:rPr>
                <w:rFonts w:ascii="Times New Roman" w:hAnsi="Times New Roman" w:cs="Times New Roman"/>
                <w:color w:val="000000"/>
                <w:sz w:val="16"/>
                <w:szCs w:val="16"/>
              </w:rPr>
              <w:t>Volare</w:t>
            </w:r>
            <w:proofErr w:type="spellEnd"/>
            <w:r w:rsidRPr="009D3995">
              <w:rPr>
                <w:rFonts w:ascii="Times New Roman" w:hAnsi="Times New Roman" w:cs="Times New Roman"/>
                <w:color w:val="000000"/>
                <w:sz w:val="16"/>
                <w:szCs w:val="16"/>
              </w:rPr>
              <w:t xml:space="preserve"> V8L 4x4 PAS ônibus ano 2014, com padrão de qualidade Pirelli, Goodyear, Firestone, Michelin ou de qualidade similar, devendo possuir selo de aprovação do INMETRO</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18</w:t>
            </w:r>
          </w:p>
        </w:tc>
      </w:tr>
      <w:tr w:rsidR="009D3995" w:rsidRPr="003012A5" w:rsidTr="00A34374">
        <w:trPr>
          <w:trHeight w:val="701"/>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proofErr w:type="gramStart"/>
            <w:r w:rsidRPr="003012A5">
              <w:rPr>
                <w:rFonts w:ascii="Times New Roman" w:eastAsia="Times New Roman" w:hAnsi="Times New Roman" w:cs="Times New Roman"/>
                <w:b/>
                <w:bCs/>
                <w:i/>
                <w:iCs/>
                <w:color w:val="000000"/>
                <w:sz w:val="16"/>
                <w:szCs w:val="16"/>
              </w:rPr>
              <w:t>9</w:t>
            </w:r>
            <w:proofErr w:type="gramEnd"/>
          </w:p>
        </w:tc>
        <w:tc>
          <w:tcPr>
            <w:tcW w:w="7780" w:type="dxa"/>
            <w:tcBorders>
              <w:top w:val="single" w:sz="4" w:space="0" w:color="auto"/>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dianteiro veículo automotivo, construção radial, certificado pelo INMETRO,  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xml:space="preserve">, dimensões 12-16.5, tipo com câmara, aplicação 07 (sete) Retroescavadeira Randon ano 2013, ano 2016 e ano 2019 4x4 </w:t>
            </w:r>
            <w:proofErr w:type="spellStart"/>
            <w:r w:rsidRPr="009D3995">
              <w:rPr>
                <w:rFonts w:ascii="Times New Roman" w:hAnsi="Times New Roman" w:cs="Times New Roman"/>
                <w:color w:val="000000"/>
                <w:sz w:val="16"/>
                <w:szCs w:val="16"/>
              </w:rPr>
              <w:t>Cabinada</w:t>
            </w:r>
            <w:proofErr w:type="spellEnd"/>
            <w:r w:rsidRPr="009D3995">
              <w:rPr>
                <w:rFonts w:ascii="Times New Roman" w:hAnsi="Times New Roman" w:cs="Times New Roman"/>
                <w:color w:val="000000"/>
                <w:sz w:val="16"/>
                <w:szCs w:val="16"/>
              </w:rPr>
              <w:t>, com padrão de qualidade Pirelli, Goodyear, Firestone, Michelin ou de qualidade similar, devendo possuir selo de aprovação do INMETRO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34</w:t>
            </w:r>
          </w:p>
        </w:tc>
      </w:tr>
      <w:tr w:rsidR="009D3995" w:rsidRPr="003012A5" w:rsidTr="00A34374">
        <w:trPr>
          <w:trHeight w:val="811"/>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9D3995" w:rsidRPr="003012A5" w:rsidRDefault="009D3995" w:rsidP="003012A5">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10</w:t>
            </w:r>
          </w:p>
        </w:tc>
        <w:tc>
          <w:tcPr>
            <w:tcW w:w="778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Pneu</w:t>
            </w:r>
            <w:proofErr w:type="gramStart"/>
            <w:r w:rsidRPr="009D3995">
              <w:rPr>
                <w:rFonts w:ascii="Times New Roman" w:hAnsi="Times New Roman" w:cs="Times New Roman"/>
                <w:color w:val="000000"/>
                <w:sz w:val="16"/>
                <w:szCs w:val="16"/>
              </w:rPr>
              <w:t xml:space="preserve">  </w:t>
            </w:r>
            <w:proofErr w:type="gramEnd"/>
            <w:r w:rsidRPr="009D3995">
              <w:rPr>
                <w:rFonts w:ascii="Times New Roman" w:hAnsi="Times New Roman" w:cs="Times New Roman"/>
                <w:color w:val="000000"/>
                <w:sz w:val="16"/>
                <w:szCs w:val="16"/>
              </w:rPr>
              <w:t xml:space="preserve">dianteiro veículo automotivo, construção radial, certificado pelo INMETRO,  produto novo, não recondicionado e / ou </w:t>
            </w:r>
            <w:proofErr w:type="spellStart"/>
            <w:r w:rsidRPr="009D3995">
              <w:rPr>
                <w:rFonts w:ascii="Times New Roman" w:hAnsi="Times New Roman" w:cs="Times New Roman"/>
                <w:color w:val="000000"/>
                <w:sz w:val="16"/>
                <w:szCs w:val="16"/>
              </w:rPr>
              <w:t>remanufaturado</w:t>
            </w:r>
            <w:proofErr w:type="spellEnd"/>
            <w:r w:rsidRPr="009D3995">
              <w:rPr>
                <w:rFonts w:ascii="Times New Roman" w:hAnsi="Times New Roman" w:cs="Times New Roman"/>
                <w:color w:val="000000"/>
                <w:sz w:val="16"/>
                <w:szCs w:val="16"/>
              </w:rPr>
              <w:t xml:space="preserve">, dimensões 12.4-28, tipo com câmara, aplicação 02 (três) </w:t>
            </w:r>
            <w:proofErr w:type="spellStart"/>
            <w:r w:rsidRPr="009D3995">
              <w:rPr>
                <w:rFonts w:ascii="Times New Roman" w:hAnsi="Times New Roman" w:cs="Times New Roman"/>
                <w:color w:val="000000"/>
                <w:sz w:val="16"/>
                <w:szCs w:val="16"/>
              </w:rPr>
              <w:t>Budny</w:t>
            </w:r>
            <w:proofErr w:type="spellEnd"/>
            <w:r w:rsidRPr="009D3995">
              <w:rPr>
                <w:rFonts w:ascii="Times New Roman" w:hAnsi="Times New Roman" w:cs="Times New Roman"/>
                <w:color w:val="000000"/>
                <w:sz w:val="16"/>
                <w:szCs w:val="16"/>
              </w:rPr>
              <w:t xml:space="preserve"> Trator Agrícola 4x4 ano 2016, com padrão de qualidade Pirelli, Goodyear, Firestone, Michelin ou de qualidade similar, devendo possuir selo de aprovação do INMETRO</w:t>
            </w:r>
          </w:p>
        </w:tc>
        <w:tc>
          <w:tcPr>
            <w:tcW w:w="820" w:type="dxa"/>
            <w:tcBorders>
              <w:top w:val="nil"/>
              <w:left w:val="nil"/>
              <w:bottom w:val="single" w:sz="4" w:space="0" w:color="auto"/>
              <w:right w:val="single" w:sz="4" w:space="0" w:color="auto"/>
            </w:tcBorders>
            <w:shd w:val="clear" w:color="auto" w:fill="auto"/>
            <w:vAlign w:val="center"/>
            <w:hideMark/>
          </w:tcPr>
          <w:p w:rsidR="009D3995" w:rsidRPr="003012A5" w:rsidRDefault="009D3995" w:rsidP="00BA3337">
            <w:pPr>
              <w:spacing w:after="0" w:line="240" w:lineRule="auto"/>
              <w:jc w:val="center"/>
              <w:rPr>
                <w:rFonts w:ascii="Times New Roman" w:eastAsia="Times New Roman" w:hAnsi="Times New Roman" w:cs="Times New Roman"/>
                <w:b/>
                <w:bCs/>
                <w:i/>
                <w:iCs/>
                <w:color w:val="000000"/>
                <w:sz w:val="16"/>
                <w:szCs w:val="16"/>
              </w:rPr>
            </w:pPr>
            <w:r w:rsidRPr="003012A5">
              <w:rPr>
                <w:rFonts w:ascii="Times New Roman" w:eastAsia="Times New Roman" w:hAnsi="Times New Roman" w:cs="Times New Roman"/>
                <w:b/>
                <w:bCs/>
                <w:i/>
                <w:iCs/>
                <w:color w:val="000000"/>
                <w:sz w:val="16"/>
                <w:szCs w:val="16"/>
              </w:rPr>
              <w:t>UND.</w:t>
            </w:r>
          </w:p>
        </w:tc>
        <w:tc>
          <w:tcPr>
            <w:tcW w:w="1060" w:type="dxa"/>
            <w:tcBorders>
              <w:top w:val="nil"/>
              <w:left w:val="nil"/>
              <w:bottom w:val="single" w:sz="4" w:space="0" w:color="auto"/>
              <w:right w:val="single" w:sz="4" w:space="0" w:color="auto"/>
            </w:tcBorders>
            <w:shd w:val="clear" w:color="auto" w:fill="auto"/>
            <w:vAlign w:val="center"/>
            <w:hideMark/>
          </w:tcPr>
          <w:p w:rsidR="009D3995" w:rsidRPr="009D3995" w:rsidRDefault="009D3995">
            <w:pPr>
              <w:jc w:val="center"/>
              <w:rPr>
                <w:rFonts w:ascii="Times New Roman" w:hAnsi="Times New Roman" w:cs="Times New Roman"/>
                <w:color w:val="000000"/>
                <w:sz w:val="16"/>
                <w:szCs w:val="16"/>
              </w:rPr>
            </w:pPr>
            <w:r w:rsidRPr="009D3995">
              <w:rPr>
                <w:rFonts w:ascii="Times New Roman" w:hAnsi="Times New Roman" w:cs="Times New Roman"/>
                <w:color w:val="000000"/>
                <w:sz w:val="16"/>
                <w:szCs w:val="16"/>
              </w:rPr>
              <w:t>12</w:t>
            </w:r>
          </w:p>
        </w:tc>
      </w:tr>
    </w:tbl>
    <w:p w:rsidR="009F3BDE" w:rsidRPr="008C3019" w:rsidRDefault="009F3BDE" w:rsidP="008C3019">
      <w:pPr>
        <w:autoSpaceDE w:val="0"/>
        <w:autoSpaceDN w:val="0"/>
        <w:adjustRightInd w:val="0"/>
        <w:spacing w:after="0" w:line="360" w:lineRule="auto"/>
        <w:jc w:val="both"/>
        <w:rPr>
          <w:rFonts w:ascii="Times New Roman" w:hAnsi="Times New Roman" w:cs="Times New Roman"/>
          <w:b/>
          <w:color w:val="FF0000"/>
        </w:rPr>
      </w:pPr>
    </w:p>
    <w:p w:rsidR="00150D17" w:rsidRPr="008C3019" w:rsidRDefault="00AB2E6C" w:rsidP="008C3019">
      <w:pPr>
        <w:autoSpaceDE w:val="0"/>
        <w:autoSpaceDN w:val="0"/>
        <w:adjustRightInd w:val="0"/>
        <w:spacing w:after="0" w:line="360" w:lineRule="auto"/>
        <w:jc w:val="both"/>
        <w:rPr>
          <w:rFonts w:ascii="Times New Roman" w:hAnsi="Times New Roman" w:cs="Times New Roman"/>
          <w:bCs/>
        </w:rPr>
      </w:pPr>
      <w:r w:rsidRPr="008C3019">
        <w:rPr>
          <w:rFonts w:ascii="Times New Roman" w:hAnsi="Times New Roman" w:cs="Times New Roman"/>
          <w:b/>
          <w:u w:val="single"/>
        </w:rPr>
        <w:t>4</w:t>
      </w:r>
      <w:r w:rsidR="002D5654" w:rsidRPr="008C3019">
        <w:rPr>
          <w:rFonts w:ascii="Times New Roman" w:hAnsi="Times New Roman" w:cs="Times New Roman"/>
          <w:b/>
          <w:u w:val="single"/>
        </w:rPr>
        <w:t xml:space="preserve"> </w:t>
      </w:r>
      <w:r w:rsidR="00150D17" w:rsidRPr="008C3019">
        <w:rPr>
          <w:rFonts w:ascii="Times New Roman" w:hAnsi="Times New Roman" w:cs="Times New Roman"/>
          <w:b/>
          <w:u w:val="single"/>
        </w:rPr>
        <w:t>-</w:t>
      </w:r>
      <w:r w:rsidR="00150D17" w:rsidRPr="008C3019">
        <w:rPr>
          <w:rFonts w:ascii="Times New Roman" w:hAnsi="Times New Roman" w:cs="Times New Roman"/>
          <w:u w:val="single"/>
        </w:rPr>
        <w:t xml:space="preserve"> </w:t>
      </w:r>
      <w:r w:rsidR="00150D17" w:rsidRPr="008C3019">
        <w:rPr>
          <w:rFonts w:ascii="Times New Roman" w:hAnsi="Times New Roman" w:cs="Times New Roman"/>
          <w:b/>
          <w:bCs/>
          <w:u w:val="single"/>
        </w:rPr>
        <w:t>DA JUSTIFICATIVA</w:t>
      </w:r>
    </w:p>
    <w:p w:rsidR="00150D17" w:rsidRPr="008C3019" w:rsidRDefault="00150D17" w:rsidP="008C3019">
      <w:pPr>
        <w:autoSpaceDE w:val="0"/>
        <w:autoSpaceDN w:val="0"/>
        <w:adjustRightInd w:val="0"/>
        <w:spacing w:after="0" w:line="360" w:lineRule="auto"/>
        <w:jc w:val="both"/>
        <w:rPr>
          <w:rFonts w:ascii="Times New Roman" w:hAnsi="Times New Roman" w:cs="Times New Roman"/>
          <w:b/>
          <w:bCs/>
          <w:color w:val="FF0000"/>
        </w:rPr>
      </w:pPr>
    </w:p>
    <w:p w:rsidR="00F45F15" w:rsidRPr="008C3019" w:rsidRDefault="00AB2E6C" w:rsidP="008C3019">
      <w:pPr>
        <w:spacing w:after="0" w:line="360" w:lineRule="auto"/>
        <w:jc w:val="both"/>
        <w:rPr>
          <w:rFonts w:ascii="Times New Roman" w:hAnsi="Times New Roman" w:cs="Times New Roman"/>
          <w:bCs/>
        </w:rPr>
      </w:pPr>
      <w:r w:rsidRPr="008C3019">
        <w:rPr>
          <w:rFonts w:ascii="Times New Roman" w:hAnsi="Times New Roman" w:cs="Times New Roman"/>
          <w:bCs/>
        </w:rPr>
        <w:t>4</w:t>
      </w:r>
      <w:r w:rsidR="00150D17" w:rsidRPr="008C3019">
        <w:rPr>
          <w:rFonts w:ascii="Times New Roman" w:hAnsi="Times New Roman" w:cs="Times New Roman"/>
          <w:bCs/>
        </w:rPr>
        <w:t>.1</w:t>
      </w:r>
      <w:r w:rsidR="002D5654" w:rsidRPr="008C3019">
        <w:rPr>
          <w:rFonts w:ascii="Times New Roman" w:hAnsi="Times New Roman" w:cs="Times New Roman"/>
          <w:bCs/>
        </w:rPr>
        <w:t xml:space="preserve"> </w:t>
      </w:r>
      <w:r w:rsidR="00150D17" w:rsidRPr="008C3019">
        <w:rPr>
          <w:rFonts w:ascii="Times New Roman" w:hAnsi="Times New Roman" w:cs="Times New Roman"/>
          <w:bCs/>
        </w:rPr>
        <w:t xml:space="preserve">- </w:t>
      </w:r>
      <w:r w:rsidR="00811EE7" w:rsidRPr="008C3019">
        <w:rPr>
          <w:rFonts w:ascii="Times New Roman" w:hAnsi="Times New Roman" w:cs="Times New Roman"/>
          <w:bCs/>
        </w:rPr>
        <w:t xml:space="preserve">A realização do Processo Administrativo para eventual e futura aquisição </w:t>
      </w:r>
      <w:r w:rsidR="00AA4136">
        <w:t xml:space="preserve">de pneus, câmaras e protetores, para veículos e máquinas da frota municipal </w:t>
      </w:r>
      <w:r w:rsidR="00811EE7" w:rsidRPr="008C3019">
        <w:rPr>
          <w:rFonts w:ascii="Times New Roman" w:hAnsi="Times New Roman" w:cs="Times New Roman"/>
          <w:bCs/>
        </w:rPr>
        <w:t xml:space="preserve">para os veículos que compõem a frota desta Prefeitura, conforme solicitação da Secretaria Municipal de Obras, Transportes e Serviços Públicos, justifica-se face ao interesse público presente na possibilidade presente na possibilidade da necessidade de utilização para a manutenção, conservação e perfeito funcionamento dos veículos, pertencentes </w:t>
      </w:r>
      <w:proofErr w:type="gramStart"/>
      <w:r w:rsidR="00811EE7" w:rsidRPr="008C3019">
        <w:rPr>
          <w:rFonts w:ascii="Times New Roman" w:hAnsi="Times New Roman" w:cs="Times New Roman"/>
          <w:bCs/>
        </w:rPr>
        <w:t>a</w:t>
      </w:r>
      <w:proofErr w:type="gramEnd"/>
      <w:r w:rsidR="00811EE7" w:rsidRPr="008C3019">
        <w:rPr>
          <w:rFonts w:ascii="Times New Roman" w:hAnsi="Times New Roman" w:cs="Times New Roman"/>
          <w:bCs/>
        </w:rPr>
        <w:t xml:space="preserve"> frota oficial desta Administração Pública Municipal, a fim de garantir a segurança dos usuários  das mesmas e ao atendimento das necessidades da população, evitando a paralisação dos serviços, impactando no bom andamento dos mesmos.</w:t>
      </w:r>
    </w:p>
    <w:p w:rsidR="00811EE7" w:rsidRPr="008C3019" w:rsidRDefault="00811EE7" w:rsidP="008C3019">
      <w:pPr>
        <w:spacing w:after="0" w:line="360" w:lineRule="auto"/>
        <w:jc w:val="both"/>
        <w:rPr>
          <w:rFonts w:ascii="Times New Roman" w:hAnsi="Times New Roman" w:cs="Times New Roman"/>
          <w:bCs/>
        </w:rPr>
      </w:pPr>
      <w:r w:rsidRPr="008C3019">
        <w:rPr>
          <w:rFonts w:ascii="Times New Roman" w:hAnsi="Times New Roman" w:cs="Times New Roman"/>
          <w:bCs/>
        </w:rPr>
        <w:t>4.2</w:t>
      </w:r>
      <w:r w:rsidR="002D5654" w:rsidRPr="008C3019">
        <w:rPr>
          <w:rFonts w:ascii="Times New Roman" w:hAnsi="Times New Roman" w:cs="Times New Roman"/>
          <w:bCs/>
        </w:rPr>
        <w:t xml:space="preserve"> </w:t>
      </w:r>
      <w:r w:rsidRPr="008C3019">
        <w:rPr>
          <w:rFonts w:ascii="Times New Roman" w:hAnsi="Times New Roman" w:cs="Times New Roman"/>
          <w:bCs/>
        </w:rPr>
        <w:t xml:space="preserve">- No que tange a presente contratação, justifica-se ainda, além da necessidade de manter a frota de veículos da Prefeitura Municipal de São Sebastião do Alto, em perfeitas condições de uso e em bom estado de conservação, há também, à necessidade dos veículos estarem </w:t>
      </w:r>
      <w:proofErr w:type="gramStart"/>
      <w:r w:rsidRPr="008C3019">
        <w:rPr>
          <w:rFonts w:ascii="Times New Roman" w:hAnsi="Times New Roman" w:cs="Times New Roman"/>
          <w:bCs/>
        </w:rPr>
        <w:t>a</w:t>
      </w:r>
      <w:proofErr w:type="gramEnd"/>
      <w:r w:rsidRPr="008C3019">
        <w:rPr>
          <w:rFonts w:ascii="Times New Roman" w:hAnsi="Times New Roman" w:cs="Times New Roman"/>
          <w:bCs/>
        </w:rPr>
        <w:t xml:space="preserve"> disposição do serviço a qualquer tempo que forem demandados e, no caso de situações emergenciais, pronta para receber o atendimento e assistência devidos, o que é primordial para o seu funcionamento.</w:t>
      </w:r>
    </w:p>
    <w:p w:rsidR="00B023AA" w:rsidRPr="008C3019" w:rsidRDefault="00B023AA" w:rsidP="008C3019">
      <w:pPr>
        <w:spacing w:after="0" w:line="360" w:lineRule="auto"/>
        <w:jc w:val="both"/>
        <w:rPr>
          <w:rFonts w:ascii="Times New Roman" w:hAnsi="Times New Roman" w:cs="Times New Roman"/>
          <w:bCs/>
        </w:rPr>
      </w:pPr>
      <w:r w:rsidRPr="008C3019">
        <w:rPr>
          <w:rFonts w:ascii="Times New Roman" w:hAnsi="Times New Roman" w:cs="Times New Roman"/>
          <w:bCs/>
        </w:rPr>
        <w:t>4.4</w:t>
      </w:r>
      <w:r w:rsidR="002D5654" w:rsidRPr="008C3019">
        <w:rPr>
          <w:rFonts w:ascii="Times New Roman" w:hAnsi="Times New Roman" w:cs="Times New Roman"/>
          <w:bCs/>
        </w:rPr>
        <w:t xml:space="preserve"> </w:t>
      </w:r>
      <w:r w:rsidRPr="008C3019">
        <w:rPr>
          <w:rFonts w:ascii="Times New Roman" w:hAnsi="Times New Roman" w:cs="Times New Roman"/>
          <w:bCs/>
        </w:rPr>
        <w:t xml:space="preserve">- A proposta de formalização de Processo Administrativo para o objeto pretendido, como já mencionado no item 3.1 e 3.2 é decorrente da necessidade de atender a demanda de toda frota </w:t>
      </w:r>
      <w:r w:rsidRPr="008C3019">
        <w:rPr>
          <w:rFonts w:ascii="Times New Roman" w:hAnsi="Times New Roman" w:cs="Times New Roman"/>
          <w:bCs/>
        </w:rPr>
        <w:lastRenderedPageBreak/>
        <w:t xml:space="preserve">oficial da Prefeitura Municipal de São Sebastião do Alto, composta </w:t>
      </w:r>
      <w:r w:rsidR="00D048FB">
        <w:rPr>
          <w:rFonts w:ascii="Times New Roman" w:hAnsi="Times New Roman" w:cs="Times New Roman"/>
          <w:bCs/>
        </w:rPr>
        <w:t>atualmente por mais de 120</w:t>
      </w:r>
      <w:r w:rsidRPr="008C3019">
        <w:rPr>
          <w:rFonts w:ascii="Times New Roman" w:hAnsi="Times New Roman" w:cs="Times New Roman"/>
          <w:bCs/>
        </w:rPr>
        <w:t xml:space="preserve"> (</w:t>
      </w:r>
      <w:r w:rsidR="00D56858" w:rsidRPr="008C3019">
        <w:rPr>
          <w:rFonts w:ascii="Times New Roman" w:hAnsi="Times New Roman" w:cs="Times New Roman"/>
          <w:bCs/>
        </w:rPr>
        <w:t xml:space="preserve">cento e </w:t>
      </w:r>
      <w:r w:rsidR="00D048FB">
        <w:rPr>
          <w:rFonts w:ascii="Times New Roman" w:hAnsi="Times New Roman" w:cs="Times New Roman"/>
          <w:bCs/>
        </w:rPr>
        <w:t>vinte</w:t>
      </w:r>
      <w:r w:rsidRPr="008C3019">
        <w:rPr>
          <w:rFonts w:ascii="Times New Roman" w:hAnsi="Times New Roman" w:cs="Times New Roman"/>
          <w:bCs/>
        </w:rPr>
        <w:t>)</w:t>
      </w:r>
      <w:r w:rsidRPr="008C3019">
        <w:rPr>
          <w:rFonts w:ascii="Times New Roman" w:hAnsi="Times New Roman" w:cs="Times New Roman"/>
          <w:bCs/>
          <w:color w:val="FF0000"/>
        </w:rPr>
        <w:t xml:space="preserve"> </w:t>
      </w:r>
      <w:r w:rsidRPr="008C3019">
        <w:rPr>
          <w:rFonts w:ascii="Times New Roman" w:hAnsi="Times New Roman" w:cs="Times New Roman"/>
          <w:bCs/>
        </w:rPr>
        <w:t>veículos e equipamentos</w:t>
      </w:r>
      <w:r w:rsidR="00D048FB">
        <w:rPr>
          <w:rFonts w:ascii="Times New Roman" w:hAnsi="Times New Roman" w:cs="Times New Roman"/>
          <w:bCs/>
        </w:rPr>
        <w:t xml:space="preserve"> a combustão</w:t>
      </w:r>
      <w:r w:rsidRPr="008C3019">
        <w:rPr>
          <w:rFonts w:ascii="Times New Roman" w:hAnsi="Times New Roman" w:cs="Times New Roman"/>
          <w:bCs/>
        </w:rPr>
        <w:t>.</w:t>
      </w:r>
    </w:p>
    <w:p w:rsidR="00B023AA" w:rsidRPr="008C3019" w:rsidRDefault="00B023AA" w:rsidP="008C3019">
      <w:pPr>
        <w:spacing w:after="0" w:line="360" w:lineRule="auto"/>
        <w:jc w:val="both"/>
        <w:rPr>
          <w:rFonts w:ascii="Times New Roman" w:hAnsi="Times New Roman" w:cs="Times New Roman"/>
          <w:bCs/>
        </w:rPr>
      </w:pPr>
      <w:r w:rsidRPr="008C3019">
        <w:rPr>
          <w:rFonts w:ascii="Times New Roman" w:hAnsi="Times New Roman" w:cs="Times New Roman"/>
          <w:bCs/>
        </w:rPr>
        <w:t>4.5</w:t>
      </w:r>
      <w:r w:rsidR="002D5654" w:rsidRPr="008C3019">
        <w:rPr>
          <w:rFonts w:ascii="Times New Roman" w:hAnsi="Times New Roman" w:cs="Times New Roman"/>
          <w:bCs/>
        </w:rPr>
        <w:t xml:space="preserve"> </w:t>
      </w:r>
      <w:r w:rsidRPr="008C3019">
        <w:rPr>
          <w:rFonts w:ascii="Times New Roman" w:hAnsi="Times New Roman" w:cs="Times New Roman"/>
          <w:bCs/>
        </w:rPr>
        <w:t>- Considera-se que um relatório acerca da memória de cálculo e metodologia de cálculo empregadas na estimativa das quantidades dos materiais a serem adquiridos, objetiva balizar os limites de recursos utilizados para a fixação das despesas no objeto prete</w:t>
      </w:r>
      <w:r w:rsidR="00B4113E" w:rsidRPr="008C3019">
        <w:rPr>
          <w:rFonts w:ascii="Times New Roman" w:hAnsi="Times New Roman" w:cs="Times New Roman"/>
          <w:bCs/>
        </w:rPr>
        <w:t>n</w:t>
      </w:r>
      <w:r w:rsidRPr="008C3019">
        <w:rPr>
          <w:rFonts w:ascii="Times New Roman" w:hAnsi="Times New Roman" w:cs="Times New Roman"/>
          <w:bCs/>
        </w:rPr>
        <w:t>dido, que o trabalho em tela encontra-se pautado nos princípios orçamentários que visam estabelecer regras norteadoras básicas, a fim de conferir raciona</w:t>
      </w:r>
      <w:r w:rsidR="00B4113E" w:rsidRPr="008C3019">
        <w:rPr>
          <w:rFonts w:ascii="Times New Roman" w:hAnsi="Times New Roman" w:cs="Times New Roman"/>
          <w:bCs/>
        </w:rPr>
        <w:t>l</w:t>
      </w:r>
      <w:r w:rsidRPr="008C3019">
        <w:rPr>
          <w:rFonts w:ascii="Times New Roman" w:hAnsi="Times New Roman" w:cs="Times New Roman"/>
          <w:bCs/>
        </w:rPr>
        <w:t>idade, eficiência e transparência para os processos de elaboração</w:t>
      </w:r>
      <w:r w:rsidR="00B4113E" w:rsidRPr="008C3019">
        <w:rPr>
          <w:rFonts w:ascii="Times New Roman" w:hAnsi="Times New Roman" w:cs="Times New Roman"/>
          <w:bCs/>
        </w:rPr>
        <w:t>, execução e controle de orçamento público.</w:t>
      </w:r>
    </w:p>
    <w:p w:rsidR="001C346D" w:rsidRPr="008C3019" w:rsidRDefault="002D5654" w:rsidP="008C3019">
      <w:pPr>
        <w:spacing w:after="0" w:line="360" w:lineRule="auto"/>
        <w:jc w:val="both"/>
        <w:rPr>
          <w:rFonts w:ascii="Times New Roman" w:hAnsi="Times New Roman" w:cs="Times New Roman"/>
          <w:bCs/>
        </w:rPr>
      </w:pPr>
      <w:r w:rsidRPr="008C3019">
        <w:rPr>
          <w:rFonts w:ascii="Times New Roman" w:hAnsi="Times New Roman" w:cs="Times New Roman"/>
          <w:bCs/>
        </w:rPr>
        <w:t xml:space="preserve">4.8 </w:t>
      </w:r>
      <w:r w:rsidR="001F3273">
        <w:rPr>
          <w:rFonts w:ascii="Times New Roman" w:hAnsi="Times New Roman" w:cs="Times New Roman"/>
          <w:bCs/>
        </w:rPr>
        <w:t>–</w:t>
      </w:r>
      <w:r w:rsidRPr="008C3019">
        <w:rPr>
          <w:rFonts w:ascii="Times New Roman" w:hAnsi="Times New Roman" w:cs="Times New Roman"/>
          <w:bCs/>
        </w:rPr>
        <w:t xml:space="preserve"> </w:t>
      </w:r>
      <w:r w:rsidR="001F3273">
        <w:rPr>
          <w:rFonts w:ascii="Times New Roman" w:hAnsi="Times New Roman" w:cs="Times New Roman"/>
          <w:bCs/>
        </w:rPr>
        <w:t xml:space="preserve">Os </w:t>
      </w:r>
      <w:r w:rsidR="000A74B8" w:rsidRPr="008C3019">
        <w:rPr>
          <w:rFonts w:ascii="Times New Roman" w:hAnsi="Times New Roman" w:cs="Times New Roman"/>
          <w:bCs/>
        </w:rPr>
        <w:t>descritos no Termo de Referência</w:t>
      </w:r>
      <w:r w:rsidR="001C346D" w:rsidRPr="008C3019">
        <w:rPr>
          <w:rFonts w:ascii="Times New Roman" w:hAnsi="Times New Roman" w:cs="Times New Roman"/>
          <w:bCs/>
        </w:rPr>
        <w:t xml:space="preserve"> são os mínimos necessários para assegurar que a contratação se dê de forma satisfatória, com as mínimas condições técnicas e de qualidade exigidas, e ainda, assegurar o gasto racional dos recursos públicos.</w:t>
      </w:r>
    </w:p>
    <w:p w:rsidR="00150D17" w:rsidRPr="008C3019" w:rsidRDefault="001C346D" w:rsidP="008C3019">
      <w:pPr>
        <w:autoSpaceDE w:val="0"/>
        <w:autoSpaceDN w:val="0"/>
        <w:adjustRightInd w:val="0"/>
        <w:spacing w:after="0" w:line="360" w:lineRule="auto"/>
        <w:jc w:val="both"/>
        <w:rPr>
          <w:rFonts w:ascii="Times New Roman" w:hAnsi="Times New Roman" w:cs="Times New Roman"/>
          <w:bCs/>
        </w:rPr>
      </w:pPr>
      <w:r w:rsidRPr="008C3019">
        <w:rPr>
          <w:rFonts w:ascii="Times New Roman" w:hAnsi="Times New Roman" w:cs="Times New Roman"/>
          <w:bCs/>
        </w:rPr>
        <w:t>4.</w:t>
      </w:r>
      <w:r w:rsidR="002D5654" w:rsidRPr="008C3019">
        <w:rPr>
          <w:rFonts w:ascii="Times New Roman" w:hAnsi="Times New Roman" w:cs="Times New Roman"/>
          <w:bCs/>
        </w:rPr>
        <w:t xml:space="preserve">9 </w:t>
      </w:r>
      <w:r w:rsidRPr="008C3019">
        <w:rPr>
          <w:rFonts w:ascii="Times New Roman" w:hAnsi="Times New Roman" w:cs="Times New Roman"/>
          <w:bCs/>
        </w:rPr>
        <w:t>- O objeto a ser contratado enquadra-se na categoria de bens/serviços comuns de que trata a Lei nº 10.520/02 e Decreto Municipal nº 1.679/2016, por possuir padrões de desempenho e qualidade objetivamente definidos, mediante as especificações usuais do mercado, podendo, portanto, ser licitado por meio da modalidade Pregão.</w:t>
      </w:r>
    </w:p>
    <w:p w:rsidR="001C346D" w:rsidRPr="008C3019" w:rsidRDefault="001C346D" w:rsidP="008C3019">
      <w:pPr>
        <w:autoSpaceDE w:val="0"/>
        <w:autoSpaceDN w:val="0"/>
        <w:adjustRightInd w:val="0"/>
        <w:spacing w:after="0" w:line="360" w:lineRule="auto"/>
        <w:jc w:val="both"/>
        <w:rPr>
          <w:rFonts w:ascii="Times New Roman" w:hAnsi="Times New Roman" w:cs="Times New Roman"/>
          <w:bCs/>
        </w:rPr>
      </w:pPr>
      <w:r w:rsidRPr="008C3019">
        <w:rPr>
          <w:rFonts w:ascii="Times New Roman" w:hAnsi="Times New Roman" w:cs="Times New Roman"/>
          <w:bCs/>
        </w:rPr>
        <w:t>4.</w:t>
      </w:r>
      <w:r w:rsidR="002D5654" w:rsidRPr="008C3019">
        <w:rPr>
          <w:rFonts w:ascii="Times New Roman" w:hAnsi="Times New Roman" w:cs="Times New Roman"/>
          <w:bCs/>
        </w:rPr>
        <w:t xml:space="preserve">10 </w:t>
      </w:r>
      <w:r w:rsidRPr="008C3019">
        <w:rPr>
          <w:rFonts w:ascii="Times New Roman" w:hAnsi="Times New Roman" w:cs="Times New Roman"/>
          <w:bCs/>
        </w:rPr>
        <w:t xml:space="preserve">- Ao amparo da Lei nº 10.520, de 17 de julho de 2020, e do Decreto Municipal nº 1.679/2016, o objeto afigura-se à definição de bens/serviço comum, ou seja, cujos padrões de desempenho e qualidade possam ser objetivamente definidos pelo Termo de Referência e posteriormente pelo Edital, por meio de especificações usuais no mercado, se não vejamos: </w:t>
      </w:r>
    </w:p>
    <w:p w:rsidR="001C346D" w:rsidRPr="008C3019" w:rsidRDefault="001C346D" w:rsidP="008C3019">
      <w:pPr>
        <w:autoSpaceDE w:val="0"/>
        <w:autoSpaceDN w:val="0"/>
        <w:adjustRightInd w:val="0"/>
        <w:spacing w:after="0" w:line="360" w:lineRule="auto"/>
        <w:jc w:val="both"/>
        <w:rPr>
          <w:rFonts w:ascii="Times New Roman" w:hAnsi="Times New Roman" w:cs="Times New Roman"/>
          <w:bCs/>
        </w:rPr>
      </w:pPr>
      <w:r w:rsidRPr="008C3019">
        <w:rPr>
          <w:rFonts w:ascii="Times New Roman" w:hAnsi="Times New Roman" w:cs="Times New Roman"/>
          <w:bCs/>
        </w:rPr>
        <w:t>4.</w:t>
      </w:r>
      <w:r w:rsidR="002D5654" w:rsidRPr="008C3019">
        <w:rPr>
          <w:rFonts w:ascii="Times New Roman" w:hAnsi="Times New Roman" w:cs="Times New Roman"/>
          <w:bCs/>
        </w:rPr>
        <w:t>10</w:t>
      </w:r>
      <w:r w:rsidRPr="008C3019">
        <w:rPr>
          <w:rFonts w:ascii="Times New Roman" w:hAnsi="Times New Roman" w:cs="Times New Roman"/>
          <w:bCs/>
        </w:rPr>
        <w:t>.1</w:t>
      </w:r>
      <w:r w:rsidR="002D5654" w:rsidRPr="008C3019">
        <w:rPr>
          <w:rFonts w:ascii="Times New Roman" w:hAnsi="Times New Roman" w:cs="Times New Roman"/>
          <w:bCs/>
        </w:rPr>
        <w:t xml:space="preserve"> </w:t>
      </w:r>
      <w:r w:rsidRPr="008C3019">
        <w:rPr>
          <w:rFonts w:ascii="Times New Roman" w:hAnsi="Times New Roman" w:cs="Times New Roman"/>
          <w:bCs/>
        </w:rPr>
        <w:t xml:space="preserve">- Conforme </w:t>
      </w:r>
      <w:r w:rsidR="00D048FB">
        <w:rPr>
          <w:rFonts w:ascii="Times New Roman" w:hAnsi="Times New Roman" w:cs="Times New Roman"/>
          <w:bCs/>
        </w:rPr>
        <w:t>advogado</w:t>
      </w:r>
      <w:r w:rsidR="009A2A8F" w:rsidRPr="008C3019">
        <w:rPr>
          <w:rFonts w:ascii="Times New Roman" w:hAnsi="Times New Roman" w:cs="Times New Roman"/>
          <w:bCs/>
        </w:rPr>
        <w:t xml:space="preserve"> Marçal Justem Filho, in verbis: “bem ou serviço comum é aquele que se apresenta </w:t>
      </w:r>
      <w:proofErr w:type="gramStart"/>
      <w:r w:rsidR="009A2A8F" w:rsidRPr="008C3019">
        <w:rPr>
          <w:rFonts w:ascii="Times New Roman" w:hAnsi="Times New Roman" w:cs="Times New Roman"/>
          <w:bCs/>
        </w:rPr>
        <w:t>sob identidade</w:t>
      </w:r>
      <w:proofErr w:type="gramEnd"/>
      <w:r w:rsidR="009A2A8F" w:rsidRPr="008C3019">
        <w:rPr>
          <w:rFonts w:ascii="Times New Roman" w:hAnsi="Times New Roman" w:cs="Times New Roman"/>
          <w:bCs/>
        </w:rPr>
        <w:t xml:space="preserve"> e características padronizadas e que se encontra disponível, a qualquer tempo, num mercado próprio”.</w:t>
      </w:r>
    </w:p>
    <w:p w:rsidR="009A2A8F" w:rsidRPr="008C3019" w:rsidRDefault="009A2A8F" w:rsidP="008C3019">
      <w:pPr>
        <w:autoSpaceDE w:val="0"/>
        <w:autoSpaceDN w:val="0"/>
        <w:adjustRightInd w:val="0"/>
        <w:spacing w:after="0" w:line="360" w:lineRule="auto"/>
        <w:jc w:val="both"/>
        <w:rPr>
          <w:rFonts w:ascii="Times New Roman" w:hAnsi="Times New Roman" w:cs="Times New Roman"/>
          <w:bCs/>
        </w:rPr>
      </w:pPr>
      <w:r w:rsidRPr="008C3019">
        <w:rPr>
          <w:rFonts w:ascii="Times New Roman" w:hAnsi="Times New Roman" w:cs="Times New Roman"/>
          <w:bCs/>
        </w:rPr>
        <w:t>4.</w:t>
      </w:r>
      <w:r w:rsidR="002D5654" w:rsidRPr="008C3019">
        <w:rPr>
          <w:rFonts w:ascii="Times New Roman" w:hAnsi="Times New Roman" w:cs="Times New Roman"/>
          <w:bCs/>
        </w:rPr>
        <w:t xml:space="preserve">11 </w:t>
      </w:r>
      <w:r w:rsidRPr="008C3019">
        <w:rPr>
          <w:rFonts w:ascii="Times New Roman" w:hAnsi="Times New Roman" w:cs="Times New Roman"/>
          <w:bCs/>
        </w:rPr>
        <w:t>- Portanto, a definição de “bens e serviços comuns”, inclui o simples, o padronizado, o rotineiro e ainda os que possam ser objetivamente descritos, sendo este, também, o entendimento do Tribunal de Contas da União.</w:t>
      </w:r>
    </w:p>
    <w:p w:rsidR="00A218C4" w:rsidRPr="008C3019" w:rsidRDefault="009A2A8F" w:rsidP="008C3019">
      <w:pPr>
        <w:autoSpaceDE w:val="0"/>
        <w:autoSpaceDN w:val="0"/>
        <w:adjustRightInd w:val="0"/>
        <w:spacing w:after="0" w:line="360" w:lineRule="auto"/>
        <w:jc w:val="both"/>
        <w:rPr>
          <w:rFonts w:ascii="Times New Roman" w:hAnsi="Times New Roman" w:cs="Times New Roman"/>
          <w:bCs/>
        </w:rPr>
      </w:pPr>
      <w:r w:rsidRPr="008C3019">
        <w:rPr>
          <w:rFonts w:ascii="Times New Roman" w:hAnsi="Times New Roman" w:cs="Times New Roman"/>
          <w:bCs/>
        </w:rPr>
        <w:t>4.</w:t>
      </w:r>
      <w:r w:rsidR="002D5654" w:rsidRPr="008C3019">
        <w:rPr>
          <w:rFonts w:ascii="Times New Roman" w:hAnsi="Times New Roman" w:cs="Times New Roman"/>
          <w:bCs/>
        </w:rPr>
        <w:t xml:space="preserve">12 </w:t>
      </w:r>
      <w:r w:rsidRPr="008C3019">
        <w:rPr>
          <w:rFonts w:ascii="Times New Roman" w:hAnsi="Times New Roman" w:cs="Times New Roman"/>
          <w:bCs/>
        </w:rPr>
        <w:t xml:space="preserve">- No presente caso o objeto enquadra-se </w:t>
      </w:r>
      <w:r w:rsidR="00D86C66" w:rsidRPr="008C3019">
        <w:rPr>
          <w:rFonts w:ascii="Times New Roman" w:hAnsi="Times New Roman" w:cs="Times New Roman"/>
          <w:bCs/>
        </w:rPr>
        <w:t>perfeitamente na definição de bens e serviços comuns, considerando qu</w:t>
      </w:r>
      <w:r w:rsidR="001F3273">
        <w:rPr>
          <w:rFonts w:ascii="Times New Roman" w:hAnsi="Times New Roman" w:cs="Times New Roman"/>
          <w:bCs/>
        </w:rPr>
        <w:t>e os materiais</w:t>
      </w:r>
      <w:r w:rsidR="00D86C66" w:rsidRPr="008C3019">
        <w:rPr>
          <w:rFonts w:ascii="Times New Roman" w:hAnsi="Times New Roman" w:cs="Times New Roman"/>
          <w:bCs/>
        </w:rPr>
        <w:t>, foram definidos com base nas especi</w:t>
      </w:r>
      <w:r w:rsidR="00A218C4" w:rsidRPr="008C3019">
        <w:rPr>
          <w:rFonts w:ascii="Times New Roman" w:hAnsi="Times New Roman" w:cs="Times New Roman"/>
          <w:bCs/>
        </w:rPr>
        <w:t>f</w:t>
      </w:r>
      <w:r w:rsidR="00D86C66" w:rsidRPr="008C3019">
        <w:rPr>
          <w:rFonts w:ascii="Times New Roman" w:hAnsi="Times New Roman" w:cs="Times New Roman"/>
          <w:bCs/>
        </w:rPr>
        <w:t>icações</w:t>
      </w:r>
      <w:r w:rsidR="00A218C4" w:rsidRPr="008C3019">
        <w:rPr>
          <w:rFonts w:ascii="Times New Roman" w:hAnsi="Times New Roman" w:cs="Times New Roman"/>
          <w:bCs/>
        </w:rPr>
        <w:t xml:space="preserve"> usuais de mercado.</w:t>
      </w:r>
    </w:p>
    <w:p w:rsidR="009A2A8F" w:rsidRPr="008C3019" w:rsidRDefault="00A218C4" w:rsidP="008C3019">
      <w:pPr>
        <w:autoSpaceDE w:val="0"/>
        <w:autoSpaceDN w:val="0"/>
        <w:adjustRightInd w:val="0"/>
        <w:spacing w:after="0" w:line="360" w:lineRule="auto"/>
        <w:jc w:val="both"/>
        <w:rPr>
          <w:rFonts w:ascii="Times New Roman" w:hAnsi="Times New Roman" w:cs="Times New Roman"/>
          <w:bCs/>
        </w:rPr>
      </w:pPr>
      <w:proofErr w:type="gramStart"/>
      <w:r w:rsidRPr="008C3019">
        <w:rPr>
          <w:rFonts w:ascii="Times New Roman" w:hAnsi="Times New Roman" w:cs="Times New Roman"/>
          <w:bCs/>
        </w:rPr>
        <w:t>4.1</w:t>
      </w:r>
      <w:r w:rsidR="002D5654" w:rsidRPr="008C3019">
        <w:rPr>
          <w:rFonts w:ascii="Times New Roman" w:hAnsi="Times New Roman" w:cs="Times New Roman"/>
          <w:bCs/>
        </w:rPr>
        <w:t xml:space="preserve">3 </w:t>
      </w:r>
      <w:r w:rsidRPr="008C3019">
        <w:rPr>
          <w:rFonts w:ascii="Times New Roman" w:hAnsi="Times New Roman" w:cs="Times New Roman"/>
          <w:bCs/>
        </w:rPr>
        <w:t>- Pelo exposto, o objeto deste Termo de Referência poderá ser licitado por meio da modalidade Pregão – Sistema</w:t>
      </w:r>
      <w:proofErr w:type="gramEnd"/>
      <w:r w:rsidRPr="008C3019">
        <w:rPr>
          <w:rFonts w:ascii="Times New Roman" w:hAnsi="Times New Roman" w:cs="Times New Roman"/>
          <w:bCs/>
        </w:rPr>
        <w:t xml:space="preserve"> Registro de Preço.</w:t>
      </w:r>
      <w:r w:rsidR="00D86C66" w:rsidRPr="008C3019">
        <w:rPr>
          <w:rFonts w:ascii="Times New Roman" w:hAnsi="Times New Roman" w:cs="Times New Roman"/>
          <w:bCs/>
        </w:rPr>
        <w:t xml:space="preserve"> </w:t>
      </w:r>
    </w:p>
    <w:p w:rsidR="001C346D" w:rsidRPr="008C3019" w:rsidRDefault="001C346D" w:rsidP="008C3019">
      <w:pPr>
        <w:autoSpaceDE w:val="0"/>
        <w:autoSpaceDN w:val="0"/>
        <w:adjustRightInd w:val="0"/>
        <w:spacing w:after="0" w:line="360" w:lineRule="auto"/>
        <w:jc w:val="both"/>
        <w:rPr>
          <w:rFonts w:ascii="Times New Roman" w:hAnsi="Times New Roman" w:cs="Times New Roman"/>
          <w:bCs/>
        </w:rPr>
      </w:pPr>
    </w:p>
    <w:p w:rsidR="00DB1271" w:rsidRPr="008C3019" w:rsidRDefault="008411C6" w:rsidP="008C3019">
      <w:pPr>
        <w:autoSpaceDE w:val="0"/>
        <w:autoSpaceDN w:val="0"/>
        <w:adjustRightInd w:val="0"/>
        <w:spacing w:after="0" w:line="360" w:lineRule="auto"/>
        <w:jc w:val="both"/>
        <w:rPr>
          <w:rFonts w:ascii="Times New Roman" w:hAnsi="Times New Roman" w:cs="Times New Roman"/>
          <w:b/>
          <w:bCs/>
          <w:u w:val="single"/>
        </w:rPr>
      </w:pPr>
      <w:r w:rsidRPr="008C3019">
        <w:rPr>
          <w:rFonts w:ascii="Times New Roman" w:hAnsi="Times New Roman" w:cs="Times New Roman"/>
          <w:b/>
          <w:bCs/>
          <w:u w:val="single"/>
        </w:rPr>
        <w:t>5</w:t>
      </w:r>
      <w:r w:rsidR="002D5654" w:rsidRPr="008C3019">
        <w:rPr>
          <w:rFonts w:ascii="Times New Roman" w:hAnsi="Times New Roman" w:cs="Times New Roman"/>
          <w:b/>
          <w:bCs/>
          <w:u w:val="single"/>
        </w:rPr>
        <w:t xml:space="preserve"> </w:t>
      </w:r>
      <w:r w:rsidR="009D2FB2" w:rsidRPr="008C3019">
        <w:rPr>
          <w:rFonts w:ascii="Times New Roman" w:hAnsi="Times New Roman" w:cs="Times New Roman"/>
          <w:b/>
          <w:bCs/>
          <w:u w:val="single"/>
        </w:rPr>
        <w:t xml:space="preserve">- </w:t>
      </w:r>
      <w:r w:rsidR="00FA6ED5" w:rsidRPr="008C3019">
        <w:rPr>
          <w:rFonts w:ascii="Times New Roman" w:hAnsi="Times New Roman" w:cs="Times New Roman"/>
          <w:b/>
          <w:bCs/>
          <w:u w:val="single"/>
        </w:rPr>
        <w:t xml:space="preserve">CONDIÇÕES DE </w:t>
      </w:r>
      <w:r w:rsidR="00B446AD" w:rsidRPr="008C3019">
        <w:rPr>
          <w:rFonts w:ascii="Times New Roman" w:hAnsi="Times New Roman" w:cs="Times New Roman"/>
          <w:b/>
          <w:bCs/>
          <w:u w:val="single"/>
        </w:rPr>
        <w:t xml:space="preserve">ENTREGA E </w:t>
      </w:r>
      <w:r w:rsidR="00FA6ED5" w:rsidRPr="008C3019">
        <w:rPr>
          <w:rFonts w:ascii="Times New Roman" w:hAnsi="Times New Roman" w:cs="Times New Roman"/>
          <w:b/>
          <w:bCs/>
          <w:u w:val="single"/>
        </w:rPr>
        <w:t xml:space="preserve">FORNECIMENTO DO </w:t>
      </w:r>
      <w:r w:rsidR="00B446AD" w:rsidRPr="008C3019">
        <w:rPr>
          <w:rFonts w:ascii="Times New Roman" w:hAnsi="Times New Roman" w:cs="Times New Roman"/>
          <w:b/>
          <w:bCs/>
          <w:u w:val="single"/>
        </w:rPr>
        <w:t>PRODUTO</w:t>
      </w:r>
      <w:r w:rsidR="00DB1271" w:rsidRPr="008C3019">
        <w:rPr>
          <w:rFonts w:ascii="Times New Roman" w:hAnsi="Times New Roman" w:cs="Times New Roman"/>
          <w:b/>
          <w:bCs/>
          <w:u w:val="single"/>
        </w:rPr>
        <w:t xml:space="preserve"> </w:t>
      </w:r>
    </w:p>
    <w:p w:rsidR="00DB1271" w:rsidRPr="008C3019" w:rsidRDefault="00DB1271" w:rsidP="008C3019">
      <w:pPr>
        <w:pStyle w:val="PargrafodaLista"/>
        <w:autoSpaceDE w:val="0"/>
        <w:autoSpaceDN w:val="0"/>
        <w:adjustRightInd w:val="0"/>
        <w:spacing w:after="0" w:line="360" w:lineRule="auto"/>
        <w:ind w:left="390"/>
        <w:jc w:val="both"/>
        <w:rPr>
          <w:rFonts w:ascii="Times New Roman" w:hAnsi="Times New Roman" w:cs="Times New Roman"/>
          <w:color w:val="FF0000"/>
        </w:rPr>
      </w:pPr>
    </w:p>
    <w:p w:rsidR="00A212B1" w:rsidRPr="008C3019" w:rsidRDefault="00A212B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5.1</w:t>
      </w:r>
      <w:r w:rsidR="002D5654" w:rsidRPr="008C3019">
        <w:rPr>
          <w:rFonts w:ascii="Times New Roman" w:hAnsi="Times New Roman" w:cs="Times New Roman"/>
        </w:rPr>
        <w:t xml:space="preserve"> </w:t>
      </w:r>
      <w:r w:rsidR="009D2FB2" w:rsidRPr="008C3019">
        <w:rPr>
          <w:rFonts w:ascii="Times New Roman" w:hAnsi="Times New Roman" w:cs="Times New Roman"/>
        </w:rPr>
        <w:t xml:space="preserve">- </w:t>
      </w:r>
      <w:r w:rsidR="00DA7396" w:rsidRPr="008C3019">
        <w:rPr>
          <w:rFonts w:ascii="Times New Roman" w:hAnsi="Times New Roman" w:cs="Times New Roman"/>
        </w:rPr>
        <w:t>A entrega dos produtos</w:t>
      </w:r>
      <w:proofErr w:type="gramStart"/>
      <w:r w:rsidR="001B1C88" w:rsidRPr="008C3019">
        <w:rPr>
          <w:rFonts w:ascii="Times New Roman" w:hAnsi="Times New Roman" w:cs="Times New Roman"/>
        </w:rPr>
        <w:t xml:space="preserve">, </w:t>
      </w:r>
      <w:r w:rsidR="00DB1271" w:rsidRPr="008C3019">
        <w:rPr>
          <w:rFonts w:ascii="Times New Roman" w:hAnsi="Times New Roman" w:cs="Times New Roman"/>
        </w:rPr>
        <w:t>dar-se-á</w:t>
      </w:r>
      <w:proofErr w:type="gramEnd"/>
      <w:r w:rsidR="00DB1271" w:rsidRPr="008C3019">
        <w:rPr>
          <w:rFonts w:ascii="Times New Roman" w:hAnsi="Times New Roman" w:cs="Times New Roman"/>
        </w:rPr>
        <w:t xml:space="preserve"> na forma </w:t>
      </w:r>
      <w:r w:rsidR="005A32CE" w:rsidRPr="008C3019">
        <w:rPr>
          <w:rFonts w:ascii="Times New Roman" w:hAnsi="Times New Roman" w:cs="Times New Roman"/>
        </w:rPr>
        <w:t xml:space="preserve">rotineira, </w:t>
      </w:r>
      <w:r w:rsidR="00DC2615" w:rsidRPr="008C3019">
        <w:rPr>
          <w:rFonts w:ascii="Times New Roman" w:hAnsi="Times New Roman" w:cs="Times New Roman"/>
        </w:rPr>
        <w:t xml:space="preserve">devendo ser </w:t>
      </w:r>
      <w:r w:rsidR="005A32CE" w:rsidRPr="008C3019">
        <w:rPr>
          <w:rFonts w:ascii="Times New Roman" w:hAnsi="Times New Roman" w:cs="Times New Roman"/>
        </w:rPr>
        <w:t>mant</w:t>
      </w:r>
      <w:r w:rsidR="00DC2615" w:rsidRPr="008C3019">
        <w:rPr>
          <w:rFonts w:ascii="Times New Roman" w:hAnsi="Times New Roman" w:cs="Times New Roman"/>
        </w:rPr>
        <w:t>i</w:t>
      </w:r>
      <w:r w:rsidR="007F2C45" w:rsidRPr="008C3019">
        <w:rPr>
          <w:rFonts w:ascii="Times New Roman" w:hAnsi="Times New Roman" w:cs="Times New Roman"/>
        </w:rPr>
        <w:t>do sempre o bom funcionamento</w:t>
      </w:r>
      <w:r w:rsidR="00DC2615" w:rsidRPr="008C3019">
        <w:rPr>
          <w:rFonts w:ascii="Times New Roman" w:hAnsi="Times New Roman" w:cs="Times New Roman"/>
        </w:rPr>
        <w:t>, para que não haja interrupção</w:t>
      </w:r>
      <w:r w:rsidR="007F2C45" w:rsidRPr="008C3019">
        <w:rPr>
          <w:rFonts w:ascii="Times New Roman" w:hAnsi="Times New Roman" w:cs="Times New Roman"/>
        </w:rPr>
        <w:t xml:space="preserve"> nem transtorno</w:t>
      </w:r>
      <w:r w:rsidR="00DC2615" w:rsidRPr="008C3019">
        <w:rPr>
          <w:rFonts w:ascii="Times New Roman" w:hAnsi="Times New Roman" w:cs="Times New Roman"/>
        </w:rPr>
        <w:t xml:space="preserve"> do mesmo</w:t>
      </w:r>
      <w:r w:rsidRPr="008C3019">
        <w:rPr>
          <w:rFonts w:ascii="Times New Roman" w:hAnsi="Times New Roman" w:cs="Times New Roman"/>
        </w:rPr>
        <w:t xml:space="preserve"> e conforme solicitação da Secretaria Municipal de Obras, Transportes e Serviços Públicos.</w:t>
      </w:r>
    </w:p>
    <w:p w:rsidR="00A212B1" w:rsidRPr="008C3019" w:rsidRDefault="00A212B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lastRenderedPageBreak/>
        <w:t>5.2</w:t>
      </w:r>
      <w:r w:rsidR="002D5654" w:rsidRPr="008C3019">
        <w:rPr>
          <w:rFonts w:ascii="Times New Roman" w:hAnsi="Times New Roman" w:cs="Times New Roman"/>
        </w:rPr>
        <w:t xml:space="preserve"> </w:t>
      </w:r>
      <w:r w:rsidRPr="008C3019">
        <w:rPr>
          <w:rFonts w:ascii="Times New Roman" w:hAnsi="Times New Roman" w:cs="Times New Roman"/>
        </w:rPr>
        <w:t xml:space="preserve">- O Quantitativo solicitado pela secretaria deverá ser entregue até no máximo </w:t>
      </w:r>
      <w:r w:rsidR="00035BA0" w:rsidRPr="008C3019">
        <w:rPr>
          <w:rFonts w:ascii="Times New Roman" w:hAnsi="Times New Roman" w:cs="Times New Roman"/>
        </w:rPr>
        <w:t xml:space="preserve">de </w:t>
      </w:r>
      <w:r w:rsidR="002D00B9" w:rsidRPr="002D00B9">
        <w:rPr>
          <w:rFonts w:ascii="Times New Roman" w:hAnsi="Times New Roman" w:cs="Times New Roman"/>
          <w:b/>
          <w:highlight w:val="yellow"/>
        </w:rPr>
        <w:t>05(</w:t>
      </w:r>
      <w:r w:rsidR="00751444" w:rsidRPr="002D00B9">
        <w:rPr>
          <w:rFonts w:ascii="Times New Roman" w:hAnsi="Times New Roman" w:cs="Times New Roman"/>
          <w:b/>
          <w:highlight w:val="yellow"/>
        </w:rPr>
        <w:t>cinco</w:t>
      </w:r>
      <w:r w:rsidR="002D00B9" w:rsidRPr="002D00B9">
        <w:rPr>
          <w:rFonts w:ascii="Times New Roman" w:hAnsi="Times New Roman" w:cs="Times New Roman"/>
          <w:b/>
          <w:highlight w:val="yellow"/>
        </w:rPr>
        <w:t>)</w:t>
      </w:r>
      <w:r w:rsidR="00751444" w:rsidRPr="002D00B9">
        <w:rPr>
          <w:rFonts w:ascii="Times New Roman" w:hAnsi="Times New Roman" w:cs="Times New Roman"/>
          <w:b/>
          <w:highlight w:val="yellow"/>
        </w:rPr>
        <w:t xml:space="preserve"> dias</w:t>
      </w:r>
      <w:r w:rsidR="00751444">
        <w:rPr>
          <w:rFonts w:ascii="Times New Roman" w:hAnsi="Times New Roman" w:cs="Times New Roman"/>
        </w:rPr>
        <w:t xml:space="preserve"> corridos</w:t>
      </w:r>
      <w:r w:rsidR="00FA6ED5" w:rsidRPr="008C3019">
        <w:rPr>
          <w:rFonts w:ascii="Times New Roman" w:hAnsi="Times New Roman" w:cs="Times New Roman"/>
        </w:rPr>
        <w:t xml:space="preserve"> a partir da notificação ou</w:t>
      </w:r>
      <w:r w:rsidR="00CF15B2" w:rsidRPr="008C3019">
        <w:rPr>
          <w:rFonts w:ascii="Times New Roman" w:hAnsi="Times New Roman" w:cs="Times New Roman"/>
        </w:rPr>
        <w:t xml:space="preserve"> </w:t>
      </w:r>
      <w:r w:rsidR="00FA6ED5" w:rsidRPr="008C3019">
        <w:rPr>
          <w:rFonts w:ascii="Times New Roman" w:hAnsi="Times New Roman" w:cs="Times New Roman"/>
        </w:rPr>
        <w:t>expressa autorização para fornecimento</w:t>
      </w:r>
      <w:r w:rsidRPr="008C3019">
        <w:rPr>
          <w:rFonts w:ascii="Times New Roman" w:hAnsi="Times New Roman" w:cs="Times New Roman"/>
        </w:rPr>
        <w:t xml:space="preserve"> do material.</w:t>
      </w:r>
    </w:p>
    <w:p w:rsidR="00A212B1" w:rsidRPr="008C3019" w:rsidRDefault="00A212B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5.3</w:t>
      </w:r>
      <w:r w:rsidR="002D5654" w:rsidRPr="008C3019">
        <w:rPr>
          <w:rFonts w:ascii="Times New Roman" w:hAnsi="Times New Roman" w:cs="Times New Roman"/>
        </w:rPr>
        <w:t xml:space="preserve"> </w:t>
      </w:r>
      <w:r w:rsidRPr="008C3019">
        <w:rPr>
          <w:rFonts w:ascii="Times New Roman" w:hAnsi="Times New Roman" w:cs="Times New Roman"/>
        </w:rPr>
        <w:t xml:space="preserve">- </w:t>
      </w:r>
      <w:r w:rsidR="003113BB" w:rsidRPr="008C3019">
        <w:rPr>
          <w:rFonts w:ascii="Times New Roman" w:hAnsi="Times New Roman" w:cs="Times New Roman"/>
        </w:rPr>
        <w:t xml:space="preserve">Os produtos serão solicitados de forma parcelada, conforme a necessidade da administração e </w:t>
      </w:r>
      <w:proofErr w:type="gramStart"/>
      <w:r w:rsidR="003113BB" w:rsidRPr="008C3019">
        <w:rPr>
          <w:rFonts w:ascii="Times New Roman" w:hAnsi="Times New Roman" w:cs="Times New Roman"/>
        </w:rPr>
        <w:t>deverão</w:t>
      </w:r>
      <w:proofErr w:type="gramEnd"/>
      <w:r w:rsidR="003113BB" w:rsidRPr="008C3019">
        <w:rPr>
          <w:rFonts w:ascii="Times New Roman" w:hAnsi="Times New Roman" w:cs="Times New Roman"/>
        </w:rPr>
        <w:t xml:space="preserve"> ser entregues no depósito da prefeitura situada na Rua Maria Faustina da Conceição nº 234 – Centro – São Sebastião do Alto</w:t>
      </w:r>
      <w:r w:rsidR="00FA6ED5" w:rsidRPr="008C3019">
        <w:rPr>
          <w:rFonts w:ascii="Times New Roman" w:hAnsi="Times New Roman" w:cs="Times New Roman"/>
        </w:rPr>
        <w:t xml:space="preserve"> de segunda a sexta-feira, em horário</w:t>
      </w:r>
      <w:r w:rsidR="00CF15B2" w:rsidRPr="008C3019">
        <w:rPr>
          <w:rFonts w:ascii="Times New Roman" w:hAnsi="Times New Roman" w:cs="Times New Roman"/>
        </w:rPr>
        <w:t xml:space="preserve"> </w:t>
      </w:r>
      <w:r w:rsidR="00FA6ED5" w:rsidRPr="008C3019">
        <w:rPr>
          <w:rFonts w:ascii="Times New Roman" w:hAnsi="Times New Roman" w:cs="Times New Roman"/>
        </w:rPr>
        <w:t>comercial;</w:t>
      </w:r>
    </w:p>
    <w:p w:rsidR="009D2FB2" w:rsidRDefault="00A212B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5.4</w:t>
      </w:r>
      <w:r w:rsidR="002D5654" w:rsidRPr="008C3019">
        <w:rPr>
          <w:rFonts w:ascii="Times New Roman" w:hAnsi="Times New Roman" w:cs="Times New Roman"/>
        </w:rPr>
        <w:t xml:space="preserve"> </w:t>
      </w:r>
      <w:r w:rsidRPr="008C3019">
        <w:rPr>
          <w:rFonts w:ascii="Times New Roman" w:hAnsi="Times New Roman" w:cs="Times New Roman"/>
        </w:rPr>
        <w:t xml:space="preserve">- </w:t>
      </w:r>
      <w:r w:rsidR="009D2FB2" w:rsidRPr="008C3019">
        <w:rPr>
          <w:rFonts w:ascii="Times New Roman" w:hAnsi="Times New Roman" w:cs="Times New Roman"/>
        </w:rPr>
        <w:t xml:space="preserve">O produto ofertado deverá </w:t>
      </w:r>
      <w:r w:rsidR="00035BA0" w:rsidRPr="008C3019">
        <w:rPr>
          <w:rFonts w:ascii="Times New Roman" w:hAnsi="Times New Roman" w:cs="Times New Roman"/>
        </w:rPr>
        <w:t xml:space="preserve">ser de primeira linha e </w:t>
      </w:r>
      <w:r w:rsidR="009D2FB2" w:rsidRPr="008C3019">
        <w:rPr>
          <w:rFonts w:ascii="Times New Roman" w:hAnsi="Times New Roman" w:cs="Times New Roman"/>
        </w:rPr>
        <w:t>atender as descrições técnicas</w:t>
      </w:r>
      <w:r w:rsidR="00035BA0" w:rsidRPr="008C3019">
        <w:rPr>
          <w:rFonts w:ascii="Times New Roman" w:hAnsi="Times New Roman" w:cs="Times New Roman"/>
        </w:rPr>
        <w:t xml:space="preserve">, além de </w:t>
      </w:r>
      <w:r w:rsidR="00B50429">
        <w:rPr>
          <w:rFonts w:ascii="Times New Roman" w:hAnsi="Times New Roman" w:cs="Times New Roman"/>
        </w:rPr>
        <w:t xml:space="preserve">ter garantia mínima de </w:t>
      </w:r>
      <w:proofErr w:type="gramStart"/>
      <w:r w:rsidR="00B50429">
        <w:rPr>
          <w:rFonts w:ascii="Times New Roman" w:hAnsi="Times New Roman" w:cs="Times New Roman"/>
        </w:rPr>
        <w:t>5</w:t>
      </w:r>
      <w:proofErr w:type="gramEnd"/>
      <w:r w:rsidR="00B50429">
        <w:rPr>
          <w:rFonts w:ascii="Times New Roman" w:hAnsi="Times New Roman" w:cs="Times New Roman"/>
        </w:rPr>
        <w:t xml:space="preserve"> (cinco ) anos para pneus e 3 (três) anos para câmara de ar e protetores </w:t>
      </w:r>
      <w:r w:rsidR="009D2FB2" w:rsidRPr="008C3019">
        <w:rPr>
          <w:rFonts w:ascii="Times New Roman" w:hAnsi="Times New Roman" w:cs="Times New Roman"/>
        </w:rPr>
        <w:t xml:space="preserve"> (doze) m</w:t>
      </w:r>
      <w:r w:rsidR="00B50429">
        <w:rPr>
          <w:rFonts w:ascii="Times New Roman" w:hAnsi="Times New Roman" w:cs="Times New Roman"/>
        </w:rPr>
        <w:t>eses a contar da data de fabricação</w:t>
      </w:r>
      <w:r w:rsidR="009D2FB2" w:rsidRPr="008C3019">
        <w:rPr>
          <w:rFonts w:ascii="Times New Roman" w:hAnsi="Times New Roman" w:cs="Times New Roman"/>
        </w:rPr>
        <w:t xml:space="preserve"> do produto.</w:t>
      </w:r>
    </w:p>
    <w:p w:rsidR="00B50429" w:rsidRPr="008C3019" w:rsidRDefault="00B50429" w:rsidP="008C3019">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 xml:space="preserve">5.4.1 – Os produtos </w:t>
      </w:r>
      <w:r w:rsidR="00F335C0">
        <w:rPr>
          <w:rFonts w:ascii="Times New Roman" w:hAnsi="Times New Roman" w:cs="Times New Roman"/>
        </w:rPr>
        <w:t>deverão</w:t>
      </w:r>
      <w:r>
        <w:rPr>
          <w:rFonts w:ascii="Times New Roman" w:hAnsi="Times New Roman" w:cs="Times New Roman"/>
        </w:rPr>
        <w:t xml:space="preserve"> ter no máximo </w:t>
      </w:r>
      <w:proofErr w:type="gramStart"/>
      <w:r>
        <w:rPr>
          <w:rFonts w:ascii="Times New Roman" w:hAnsi="Times New Roman" w:cs="Times New Roman"/>
        </w:rPr>
        <w:t>6</w:t>
      </w:r>
      <w:proofErr w:type="gramEnd"/>
      <w:r>
        <w:rPr>
          <w:rFonts w:ascii="Times New Roman" w:hAnsi="Times New Roman" w:cs="Times New Roman"/>
        </w:rPr>
        <w:t xml:space="preserve"> (seis) </w:t>
      </w:r>
      <w:r w:rsidR="00F335C0">
        <w:rPr>
          <w:rFonts w:ascii="Times New Roman" w:hAnsi="Times New Roman" w:cs="Times New Roman"/>
        </w:rPr>
        <w:t>meses</w:t>
      </w:r>
      <w:r>
        <w:rPr>
          <w:rFonts w:ascii="Times New Roman" w:hAnsi="Times New Roman" w:cs="Times New Roman"/>
        </w:rPr>
        <w:t xml:space="preserve"> de fabricação no ato da entrega.</w:t>
      </w:r>
    </w:p>
    <w:p w:rsidR="009D2FB2" w:rsidRPr="008C3019" w:rsidRDefault="008411C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5</w:t>
      </w:r>
      <w:r w:rsidR="009D2FB2" w:rsidRPr="008C3019">
        <w:rPr>
          <w:rFonts w:ascii="Times New Roman" w:hAnsi="Times New Roman" w:cs="Times New Roman"/>
        </w:rPr>
        <w:t>.</w:t>
      </w:r>
      <w:r w:rsidR="00A212B1" w:rsidRPr="008C3019">
        <w:rPr>
          <w:rFonts w:ascii="Times New Roman" w:hAnsi="Times New Roman" w:cs="Times New Roman"/>
        </w:rPr>
        <w:t>5</w:t>
      </w:r>
      <w:r w:rsidR="002D5654" w:rsidRPr="008C3019">
        <w:rPr>
          <w:rFonts w:ascii="Times New Roman" w:hAnsi="Times New Roman" w:cs="Times New Roman"/>
        </w:rPr>
        <w:t xml:space="preserve"> -</w:t>
      </w:r>
      <w:r w:rsidR="009D2FB2" w:rsidRPr="008C3019">
        <w:rPr>
          <w:rFonts w:ascii="Times New Roman" w:hAnsi="Times New Roman" w:cs="Times New Roman"/>
        </w:rPr>
        <w:t xml:space="preserve"> Quando da entrega, os produtos deverão estar em perfeitas condições, e as embalagens não danificadas. </w:t>
      </w:r>
    </w:p>
    <w:p w:rsidR="009D2FB2" w:rsidRPr="008C3019" w:rsidRDefault="008411C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5</w:t>
      </w:r>
      <w:r w:rsidR="009D2FB2" w:rsidRPr="008C3019">
        <w:rPr>
          <w:rFonts w:ascii="Times New Roman" w:hAnsi="Times New Roman" w:cs="Times New Roman"/>
        </w:rPr>
        <w:t>.</w:t>
      </w:r>
      <w:r w:rsidR="00A212B1" w:rsidRPr="008C3019">
        <w:rPr>
          <w:rFonts w:ascii="Times New Roman" w:hAnsi="Times New Roman" w:cs="Times New Roman"/>
        </w:rPr>
        <w:t>6</w:t>
      </w:r>
      <w:r w:rsidR="009D2FB2" w:rsidRPr="008C3019">
        <w:rPr>
          <w:rFonts w:ascii="Times New Roman" w:hAnsi="Times New Roman" w:cs="Times New Roman"/>
        </w:rPr>
        <w:t xml:space="preserve"> </w:t>
      </w:r>
      <w:r w:rsidR="002D5654" w:rsidRPr="008C3019">
        <w:rPr>
          <w:rFonts w:ascii="Times New Roman" w:hAnsi="Times New Roman" w:cs="Times New Roman"/>
        </w:rPr>
        <w:t>-</w:t>
      </w:r>
      <w:r w:rsidR="009D2FB2" w:rsidRPr="008C3019">
        <w:rPr>
          <w:rFonts w:ascii="Times New Roman" w:hAnsi="Times New Roman" w:cs="Times New Roman"/>
        </w:rPr>
        <w:t xml:space="preserve"> Será rejeitado no todo ou em parte, o fornecimento executado em desacordo com as condições estabelecidas neste Termo de Referência, ficando a </w:t>
      </w:r>
      <w:r w:rsidR="00267325" w:rsidRPr="008C3019">
        <w:rPr>
          <w:rFonts w:ascii="Times New Roman" w:hAnsi="Times New Roman" w:cs="Times New Roman"/>
        </w:rPr>
        <w:t>empresa</w:t>
      </w:r>
      <w:r w:rsidR="009D2FB2" w:rsidRPr="008C3019">
        <w:rPr>
          <w:rFonts w:ascii="Times New Roman" w:hAnsi="Times New Roman" w:cs="Times New Roman"/>
        </w:rPr>
        <w:t xml:space="preserve"> vencedora obrigada a substituir os materiais recusados no prazo de </w:t>
      </w:r>
      <w:r w:rsidR="003113BB" w:rsidRPr="008C3019">
        <w:rPr>
          <w:rFonts w:ascii="Times New Roman" w:hAnsi="Times New Roman" w:cs="Times New Roman"/>
        </w:rPr>
        <w:t>24</w:t>
      </w:r>
      <w:r w:rsidR="009D2FB2" w:rsidRPr="008C3019">
        <w:rPr>
          <w:rFonts w:ascii="Times New Roman" w:hAnsi="Times New Roman" w:cs="Times New Roman"/>
        </w:rPr>
        <w:t xml:space="preserve"> (</w:t>
      </w:r>
      <w:r w:rsidR="003113BB" w:rsidRPr="008C3019">
        <w:rPr>
          <w:rFonts w:ascii="Times New Roman" w:hAnsi="Times New Roman" w:cs="Times New Roman"/>
        </w:rPr>
        <w:t>vinte e quatro</w:t>
      </w:r>
      <w:r w:rsidR="009D2FB2" w:rsidRPr="008C3019">
        <w:rPr>
          <w:rFonts w:ascii="Times New Roman" w:hAnsi="Times New Roman" w:cs="Times New Roman"/>
        </w:rPr>
        <w:t>)</w:t>
      </w:r>
      <w:r w:rsidR="00F335C0">
        <w:rPr>
          <w:rFonts w:ascii="Times New Roman" w:hAnsi="Times New Roman" w:cs="Times New Roman"/>
        </w:rPr>
        <w:t xml:space="preserve"> horas</w:t>
      </w:r>
      <w:r w:rsidR="009D2FB2" w:rsidRPr="008C3019">
        <w:rPr>
          <w:rFonts w:ascii="Times New Roman" w:hAnsi="Times New Roman" w:cs="Times New Roman"/>
        </w:rPr>
        <w:t xml:space="preserve"> a contar da notificação expedida pela unidade recebedora, </w:t>
      </w:r>
      <w:proofErr w:type="gramStart"/>
      <w:r w:rsidR="009D2FB2" w:rsidRPr="008C3019">
        <w:rPr>
          <w:rFonts w:ascii="Times New Roman" w:hAnsi="Times New Roman" w:cs="Times New Roman"/>
        </w:rPr>
        <w:t>sob pena</w:t>
      </w:r>
      <w:proofErr w:type="gramEnd"/>
      <w:r w:rsidR="009D2FB2" w:rsidRPr="008C3019">
        <w:rPr>
          <w:rFonts w:ascii="Times New Roman" w:hAnsi="Times New Roman" w:cs="Times New Roman"/>
        </w:rPr>
        <w:t xml:space="preserve"> de aplicação das penalidades previstas na Lei Federal nº. 8.666/1993.</w:t>
      </w:r>
    </w:p>
    <w:p w:rsidR="009D2FB2" w:rsidRPr="008C3019" w:rsidRDefault="008411C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5</w:t>
      </w:r>
      <w:r w:rsidR="009D2FB2" w:rsidRPr="008C3019">
        <w:rPr>
          <w:rFonts w:ascii="Times New Roman" w:hAnsi="Times New Roman" w:cs="Times New Roman"/>
        </w:rPr>
        <w:t>.</w:t>
      </w:r>
      <w:r w:rsidR="00A212B1" w:rsidRPr="008C3019">
        <w:rPr>
          <w:rFonts w:ascii="Times New Roman" w:hAnsi="Times New Roman" w:cs="Times New Roman"/>
        </w:rPr>
        <w:t>7</w:t>
      </w:r>
      <w:r w:rsidR="002D5654" w:rsidRPr="008C3019">
        <w:rPr>
          <w:rFonts w:ascii="Times New Roman" w:hAnsi="Times New Roman" w:cs="Times New Roman"/>
        </w:rPr>
        <w:t xml:space="preserve"> -</w:t>
      </w:r>
      <w:r w:rsidR="009D2FB2" w:rsidRPr="008C3019">
        <w:rPr>
          <w:rFonts w:ascii="Times New Roman" w:hAnsi="Times New Roman" w:cs="Times New Roman"/>
        </w:rPr>
        <w:t xml:space="preserve"> A </w:t>
      </w:r>
      <w:r w:rsidR="00267325" w:rsidRPr="008C3019">
        <w:rPr>
          <w:rFonts w:ascii="Times New Roman" w:hAnsi="Times New Roman" w:cs="Times New Roman"/>
        </w:rPr>
        <w:t>empresa</w:t>
      </w:r>
      <w:r w:rsidR="009D2FB2" w:rsidRPr="008C3019">
        <w:rPr>
          <w:rFonts w:ascii="Times New Roman" w:hAnsi="Times New Roman" w:cs="Times New Roman"/>
        </w:rPr>
        <w:t xml:space="preserve"> vencedora garantirá a qualidade do material proposto, obrigando-se a repor aquele que apresentar defeito ou má aparência, imediatamente após a notificação, sem ônus adicional à </w:t>
      </w:r>
      <w:r w:rsidR="00240DEF" w:rsidRPr="008C3019">
        <w:rPr>
          <w:rFonts w:ascii="Times New Roman" w:hAnsi="Times New Roman" w:cs="Times New Roman"/>
        </w:rPr>
        <w:t>Prefeitura Municipal de São Sebastião do Alto</w:t>
      </w:r>
      <w:r w:rsidR="009D2FB2" w:rsidRPr="008C3019">
        <w:rPr>
          <w:rFonts w:ascii="Times New Roman" w:hAnsi="Times New Roman" w:cs="Times New Roman"/>
        </w:rPr>
        <w:t>.</w:t>
      </w:r>
    </w:p>
    <w:p w:rsidR="009D2FB2" w:rsidRPr="008C3019" w:rsidRDefault="008411C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5</w:t>
      </w:r>
      <w:r w:rsidR="009D2FB2" w:rsidRPr="008C3019">
        <w:rPr>
          <w:rFonts w:ascii="Times New Roman" w:hAnsi="Times New Roman" w:cs="Times New Roman"/>
        </w:rPr>
        <w:t>.</w:t>
      </w:r>
      <w:r w:rsidR="00A212B1" w:rsidRPr="008C3019">
        <w:rPr>
          <w:rFonts w:ascii="Times New Roman" w:hAnsi="Times New Roman" w:cs="Times New Roman"/>
        </w:rPr>
        <w:t>8</w:t>
      </w:r>
      <w:r w:rsidR="002D5654" w:rsidRPr="008C3019">
        <w:rPr>
          <w:rFonts w:ascii="Times New Roman" w:hAnsi="Times New Roman" w:cs="Times New Roman"/>
        </w:rPr>
        <w:t xml:space="preserve"> -</w:t>
      </w:r>
      <w:r w:rsidR="009D2FB2" w:rsidRPr="008C3019">
        <w:rPr>
          <w:rFonts w:ascii="Times New Roman" w:hAnsi="Times New Roman" w:cs="Times New Roman"/>
        </w:rPr>
        <w:t xml:space="preserve"> A embalagem deverá oferecer completa proteção ao material em função das condições de armazenamento, acesso, movimentação e manuseio do produto nas dependências do licitante e descarga no local.</w:t>
      </w:r>
    </w:p>
    <w:p w:rsidR="00DB1271" w:rsidRPr="008C3019" w:rsidRDefault="008411C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5</w:t>
      </w:r>
      <w:r w:rsidR="00E912F7" w:rsidRPr="008C3019">
        <w:rPr>
          <w:rFonts w:ascii="Times New Roman" w:hAnsi="Times New Roman" w:cs="Times New Roman"/>
        </w:rPr>
        <w:t>.</w:t>
      </w:r>
      <w:r w:rsidR="00A212B1" w:rsidRPr="008C3019">
        <w:rPr>
          <w:rFonts w:ascii="Times New Roman" w:hAnsi="Times New Roman" w:cs="Times New Roman"/>
        </w:rPr>
        <w:t>9</w:t>
      </w:r>
      <w:r w:rsidR="00E912F7" w:rsidRPr="008C3019">
        <w:rPr>
          <w:rFonts w:ascii="Times New Roman" w:hAnsi="Times New Roman" w:cs="Times New Roman"/>
        </w:rPr>
        <w:t xml:space="preserve"> - </w:t>
      </w:r>
      <w:r w:rsidR="009D2FB2" w:rsidRPr="008C3019">
        <w:rPr>
          <w:rFonts w:ascii="Times New Roman" w:hAnsi="Times New Roman" w:cs="Times New Roman"/>
        </w:rPr>
        <w:t>Os materiais deverão ser entregues, de acordo com a solicitação de fornecimento</w:t>
      </w:r>
      <w:r w:rsidR="00267325" w:rsidRPr="008C3019">
        <w:rPr>
          <w:rFonts w:ascii="Times New Roman" w:hAnsi="Times New Roman" w:cs="Times New Roman"/>
        </w:rPr>
        <w:t xml:space="preserve"> conforme o item 5</w:t>
      </w:r>
      <w:r w:rsidR="00E912F7" w:rsidRPr="008C3019">
        <w:rPr>
          <w:rFonts w:ascii="Times New Roman" w:hAnsi="Times New Roman" w:cs="Times New Roman"/>
        </w:rPr>
        <w:t>.2 deste Termo de Referência</w:t>
      </w:r>
      <w:r w:rsidR="009D2FB2" w:rsidRPr="008C3019">
        <w:rPr>
          <w:rFonts w:ascii="Times New Roman" w:hAnsi="Times New Roman" w:cs="Times New Roman"/>
        </w:rPr>
        <w:t xml:space="preserve">, no seguinte endereço: </w:t>
      </w:r>
      <w:r w:rsidR="00193036" w:rsidRPr="008C3019">
        <w:rPr>
          <w:rFonts w:ascii="Times New Roman" w:hAnsi="Times New Roman" w:cs="Times New Roman"/>
        </w:rPr>
        <w:t>Rua Maria Faustina da Conceição nº 234 – Centro – São Sebastião do Alto</w:t>
      </w:r>
      <w:r w:rsidR="00CF178E" w:rsidRPr="008C3019">
        <w:rPr>
          <w:rFonts w:ascii="Times New Roman" w:hAnsi="Times New Roman" w:cs="Times New Roman"/>
        </w:rPr>
        <w:t xml:space="preserve"> RJ – CEP: 28.550-000</w:t>
      </w:r>
      <w:r w:rsidR="009D2FB2" w:rsidRPr="008C3019">
        <w:rPr>
          <w:rFonts w:ascii="Times New Roman" w:hAnsi="Times New Roman" w:cs="Times New Roman"/>
        </w:rPr>
        <w:t>, mediante agendamento prévio, obedecendo ao horário co</w:t>
      </w:r>
      <w:r w:rsidR="00CF178E" w:rsidRPr="008C3019">
        <w:rPr>
          <w:rFonts w:ascii="Times New Roman" w:hAnsi="Times New Roman" w:cs="Times New Roman"/>
        </w:rPr>
        <w:t xml:space="preserve">mpreendido entre </w:t>
      </w:r>
      <w:proofErr w:type="gramStart"/>
      <w:r w:rsidR="00CF178E" w:rsidRPr="008C3019">
        <w:rPr>
          <w:rFonts w:ascii="Times New Roman" w:hAnsi="Times New Roman" w:cs="Times New Roman"/>
        </w:rPr>
        <w:t>8:00</w:t>
      </w:r>
      <w:proofErr w:type="gramEnd"/>
      <w:r w:rsidR="00CF178E" w:rsidRPr="008C3019">
        <w:rPr>
          <w:rFonts w:ascii="Times New Roman" w:hAnsi="Times New Roman" w:cs="Times New Roman"/>
        </w:rPr>
        <w:t xml:space="preserve"> horas e 17</w:t>
      </w:r>
      <w:r w:rsidR="009D2FB2" w:rsidRPr="008C3019">
        <w:rPr>
          <w:rFonts w:ascii="Times New Roman" w:hAnsi="Times New Roman" w:cs="Times New Roman"/>
        </w:rPr>
        <w:t>:00 horas.</w:t>
      </w:r>
    </w:p>
    <w:p w:rsidR="00F4235E" w:rsidRPr="008C3019" w:rsidRDefault="00F4235E" w:rsidP="008C3019">
      <w:pPr>
        <w:autoSpaceDE w:val="0"/>
        <w:autoSpaceDN w:val="0"/>
        <w:adjustRightInd w:val="0"/>
        <w:spacing w:after="0" w:line="360" w:lineRule="auto"/>
        <w:jc w:val="both"/>
        <w:rPr>
          <w:rFonts w:ascii="Times New Roman" w:hAnsi="Times New Roman" w:cs="Times New Roman"/>
          <w:color w:val="FF0000"/>
        </w:rPr>
      </w:pPr>
    </w:p>
    <w:p w:rsidR="00447464" w:rsidRPr="008C3019" w:rsidRDefault="00447464"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6 - CRITÉRIOS DE JULGAMENTO</w:t>
      </w:r>
    </w:p>
    <w:p w:rsidR="00447464" w:rsidRPr="008C3019" w:rsidRDefault="00447464" w:rsidP="008C3019">
      <w:pPr>
        <w:autoSpaceDE w:val="0"/>
        <w:autoSpaceDN w:val="0"/>
        <w:adjustRightInd w:val="0"/>
        <w:spacing w:after="0" w:line="360" w:lineRule="auto"/>
        <w:jc w:val="both"/>
        <w:rPr>
          <w:rFonts w:ascii="Times New Roman" w:hAnsi="Times New Roman" w:cs="Times New Roman"/>
          <w:b/>
          <w:color w:val="FF0000"/>
        </w:rPr>
      </w:pPr>
    </w:p>
    <w:p w:rsidR="00447464" w:rsidRPr="008C3019" w:rsidRDefault="00447464"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6.1</w:t>
      </w:r>
      <w:r w:rsidR="002D5654" w:rsidRPr="008C3019">
        <w:rPr>
          <w:rFonts w:ascii="Times New Roman" w:hAnsi="Times New Roman" w:cs="Times New Roman"/>
        </w:rPr>
        <w:t xml:space="preserve"> -</w:t>
      </w:r>
      <w:r w:rsidRPr="008C3019">
        <w:rPr>
          <w:rFonts w:ascii="Times New Roman" w:hAnsi="Times New Roman" w:cs="Times New Roman"/>
        </w:rPr>
        <w:t xml:space="preserve"> O objeto da presente contratação destina-se ao fornecimento de produtos caracterizados</w:t>
      </w:r>
      <w:r w:rsidR="005021C6" w:rsidRPr="008C3019">
        <w:rPr>
          <w:rFonts w:ascii="Times New Roman" w:hAnsi="Times New Roman" w:cs="Times New Roman"/>
        </w:rPr>
        <w:t xml:space="preserve"> </w:t>
      </w:r>
      <w:r w:rsidRPr="008C3019">
        <w:rPr>
          <w:rFonts w:ascii="Times New Roman" w:hAnsi="Times New Roman" w:cs="Times New Roman"/>
        </w:rPr>
        <w:t>como comuns, assim entendidos, aqueles cujos padrões de desempenho e qualidade estejam</w:t>
      </w:r>
      <w:r w:rsidR="004F2C58" w:rsidRPr="008C3019">
        <w:rPr>
          <w:rFonts w:ascii="Times New Roman" w:hAnsi="Times New Roman" w:cs="Times New Roman"/>
        </w:rPr>
        <w:t xml:space="preserve"> </w:t>
      </w:r>
      <w:r w:rsidRPr="008C3019">
        <w:rPr>
          <w:rFonts w:ascii="Times New Roman" w:hAnsi="Times New Roman" w:cs="Times New Roman"/>
        </w:rPr>
        <w:t>objetivamente definidos, utilizando-se de especificações usuais no mercado e que, portanto, seja</w:t>
      </w:r>
      <w:r w:rsidR="005021C6" w:rsidRPr="008C3019">
        <w:rPr>
          <w:rFonts w:ascii="Times New Roman" w:hAnsi="Times New Roman" w:cs="Times New Roman"/>
        </w:rPr>
        <w:t xml:space="preserve"> </w:t>
      </w:r>
      <w:r w:rsidRPr="008C3019">
        <w:rPr>
          <w:rFonts w:ascii="Times New Roman" w:hAnsi="Times New Roman" w:cs="Times New Roman"/>
        </w:rPr>
        <w:t>adotada a modalidade de licitação adequada</w:t>
      </w:r>
      <w:r w:rsidR="004F2C58" w:rsidRPr="008C3019">
        <w:rPr>
          <w:rFonts w:ascii="Times New Roman" w:hAnsi="Times New Roman" w:cs="Times New Roman"/>
        </w:rPr>
        <w:t>.</w:t>
      </w:r>
    </w:p>
    <w:p w:rsidR="00447464" w:rsidRPr="008C3019" w:rsidRDefault="00447464"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lastRenderedPageBreak/>
        <w:t>6.2</w:t>
      </w:r>
      <w:r w:rsidR="002D5654" w:rsidRPr="008C3019">
        <w:rPr>
          <w:rFonts w:ascii="Times New Roman" w:hAnsi="Times New Roman" w:cs="Times New Roman"/>
        </w:rPr>
        <w:t xml:space="preserve"> -</w:t>
      </w:r>
      <w:r w:rsidRPr="008C3019">
        <w:rPr>
          <w:rFonts w:ascii="Times New Roman" w:hAnsi="Times New Roman" w:cs="Times New Roman"/>
        </w:rPr>
        <w:t xml:space="preserve"> Recomenda-se ainda que o julgamento das propostas de preços seja pelo critério do MENOR PREÇO</w:t>
      </w:r>
      <w:r w:rsidR="00751444">
        <w:rPr>
          <w:rFonts w:ascii="Times New Roman" w:hAnsi="Times New Roman" w:cs="Times New Roman"/>
        </w:rPr>
        <w:t xml:space="preserve"> UNITÁRIO</w:t>
      </w:r>
      <w:r w:rsidRPr="008C3019">
        <w:rPr>
          <w:rFonts w:ascii="Times New Roman" w:hAnsi="Times New Roman" w:cs="Times New Roman"/>
        </w:rPr>
        <w:t>, sendo declarada vencedora a licitante que apresentar o Menor Preço e que atenda a todos os requisitos e exigências do certame.</w:t>
      </w:r>
    </w:p>
    <w:p w:rsidR="00447464" w:rsidRPr="008C3019" w:rsidRDefault="002D5654"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6.3 -</w:t>
      </w:r>
      <w:r w:rsidR="00447464" w:rsidRPr="008C3019">
        <w:rPr>
          <w:rFonts w:ascii="Times New Roman" w:hAnsi="Times New Roman" w:cs="Times New Roman"/>
        </w:rPr>
        <w:t xml:space="preserve"> A critério da Administração poderá ser solicitada amostra do material, no prazo de 02 dias úteis, a partir da notificação, para fins de verificação da aceitabilidade da proposta.</w:t>
      </w:r>
    </w:p>
    <w:p w:rsidR="00447464" w:rsidRPr="008C3019" w:rsidRDefault="00447464" w:rsidP="008C3019">
      <w:pPr>
        <w:autoSpaceDE w:val="0"/>
        <w:autoSpaceDN w:val="0"/>
        <w:adjustRightInd w:val="0"/>
        <w:spacing w:after="0" w:line="360" w:lineRule="auto"/>
        <w:jc w:val="both"/>
        <w:rPr>
          <w:rFonts w:ascii="Times New Roman" w:hAnsi="Times New Roman" w:cs="Times New Roman"/>
          <w:b/>
          <w:color w:val="FF0000"/>
        </w:rPr>
      </w:pPr>
    </w:p>
    <w:p w:rsidR="00F4235E" w:rsidRPr="008C3019" w:rsidRDefault="004F2C58"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7</w:t>
      </w:r>
      <w:r w:rsidR="002D5654" w:rsidRPr="008C3019">
        <w:rPr>
          <w:rFonts w:ascii="Times New Roman" w:hAnsi="Times New Roman" w:cs="Times New Roman"/>
          <w:b/>
          <w:u w:val="single"/>
        </w:rPr>
        <w:t xml:space="preserve"> </w:t>
      </w:r>
      <w:r w:rsidR="00F4235E" w:rsidRPr="008C3019">
        <w:rPr>
          <w:rFonts w:ascii="Times New Roman" w:hAnsi="Times New Roman" w:cs="Times New Roman"/>
          <w:b/>
          <w:u w:val="single"/>
        </w:rPr>
        <w:t>-</w:t>
      </w:r>
      <w:r w:rsidR="00F4235E" w:rsidRPr="008C3019">
        <w:rPr>
          <w:rFonts w:ascii="Times New Roman" w:hAnsi="Times New Roman" w:cs="Times New Roman"/>
          <w:u w:val="single"/>
        </w:rPr>
        <w:t xml:space="preserve"> </w:t>
      </w:r>
      <w:r w:rsidR="00F4235E" w:rsidRPr="008C3019">
        <w:rPr>
          <w:rFonts w:ascii="Times New Roman" w:hAnsi="Times New Roman" w:cs="Times New Roman"/>
          <w:b/>
          <w:u w:val="single"/>
        </w:rPr>
        <w:t>DAS AMOSTRAS</w:t>
      </w:r>
    </w:p>
    <w:p w:rsidR="00F4235E" w:rsidRPr="008C3019" w:rsidRDefault="00F4235E" w:rsidP="008C3019">
      <w:pPr>
        <w:autoSpaceDE w:val="0"/>
        <w:autoSpaceDN w:val="0"/>
        <w:adjustRightInd w:val="0"/>
        <w:spacing w:after="0" w:line="360" w:lineRule="auto"/>
        <w:jc w:val="both"/>
        <w:rPr>
          <w:rFonts w:ascii="Times New Roman" w:hAnsi="Times New Roman" w:cs="Times New Roman"/>
          <w:color w:val="FF0000"/>
        </w:rPr>
      </w:pPr>
    </w:p>
    <w:p w:rsidR="00F4235E" w:rsidRPr="008C3019" w:rsidRDefault="004F2C5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7</w:t>
      </w:r>
      <w:r w:rsidR="00F4235E" w:rsidRPr="008C3019">
        <w:rPr>
          <w:rFonts w:ascii="Times New Roman" w:hAnsi="Times New Roman" w:cs="Times New Roman"/>
        </w:rPr>
        <w:t xml:space="preserve">.1 - </w:t>
      </w:r>
      <w:r w:rsidR="00173DDF" w:rsidRPr="008C3019">
        <w:rPr>
          <w:rFonts w:ascii="Times New Roman" w:hAnsi="Times New Roman" w:cs="Times New Roman"/>
        </w:rPr>
        <w:t>Poderão ser</w:t>
      </w:r>
      <w:r w:rsidR="00F4235E" w:rsidRPr="008C3019">
        <w:rPr>
          <w:rFonts w:ascii="Times New Roman" w:hAnsi="Times New Roman" w:cs="Times New Roman"/>
        </w:rPr>
        <w:t xml:space="preserve"> exigida</w:t>
      </w:r>
      <w:r w:rsidR="00173DDF" w:rsidRPr="008C3019">
        <w:rPr>
          <w:rFonts w:ascii="Times New Roman" w:hAnsi="Times New Roman" w:cs="Times New Roman"/>
        </w:rPr>
        <w:t>s</w:t>
      </w:r>
      <w:r w:rsidR="00F4235E" w:rsidRPr="008C3019">
        <w:rPr>
          <w:rFonts w:ascii="Times New Roman" w:hAnsi="Times New Roman" w:cs="Times New Roman"/>
        </w:rPr>
        <w:t xml:space="preserve"> d</w:t>
      </w:r>
      <w:r w:rsidR="00284A66" w:rsidRPr="008C3019">
        <w:rPr>
          <w:rFonts w:ascii="Times New Roman" w:hAnsi="Times New Roman" w:cs="Times New Roman"/>
        </w:rPr>
        <w:t xml:space="preserve">a empresa que apresentar menor preço </w:t>
      </w:r>
      <w:r w:rsidR="00173DDF" w:rsidRPr="008C3019">
        <w:rPr>
          <w:rFonts w:ascii="Times New Roman" w:hAnsi="Times New Roman" w:cs="Times New Roman"/>
        </w:rPr>
        <w:t>à</w:t>
      </w:r>
      <w:r w:rsidR="00F4235E" w:rsidRPr="008C3019">
        <w:rPr>
          <w:rFonts w:ascii="Times New Roman" w:hAnsi="Times New Roman" w:cs="Times New Roman"/>
        </w:rPr>
        <w:t xml:space="preserve"> apresentação de AMOSTRAS de cada um dos itens </w:t>
      </w:r>
      <w:r w:rsidR="00284A66" w:rsidRPr="008C3019">
        <w:rPr>
          <w:rFonts w:ascii="Times New Roman" w:hAnsi="Times New Roman" w:cs="Times New Roman"/>
        </w:rPr>
        <w:t>cotados</w:t>
      </w:r>
      <w:r w:rsidR="00F4235E" w:rsidRPr="008C3019">
        <w:rPr>
          <w:rFonts w:ascii="Times New Roman" w:hAnsi="Times New Roman" w:cs="Times New Roman"/>
        </w:rPr>
        <w:t>, a ser encaminhad</w:t>
      </w:r>
      <w:r w:rsidR="007836A9" w:rsidRPr="008C3019">
        <w:rPr>
          <w:rFonts w:ascii="Times New Roman" w:hAnsi="Times New Roman" w:cs="Times New Roman"/>
        </w:rPr>
        <w:t xml:space="preserve">o ao </w:t>
      </w:r>
      <w:r w:rsidR="00284A66" w:rsidRPr="008C3019">
        <w:rPr>
          <w:rFonts w:ascii="Times New Roman" w:hAnsi="Times New Roman" w:cs="Times New Roman"/>
        </w:rPr>
        <w:t>Setor de patrimônio</w:t>
      </w:r>
      <w:r w:rsidR="007836A9" w:rsidRPr="008C3019">
        <w:rPr>
          <w:rFonts w:ascii="Times New Roman" w:hAnsi="Times New Roman" w:cs="Times New Roman"/>
        </w:rPr>
        <w:t>, na sede da Prefeitura Municipal de São Sebastião do Alto</w:t>
      </w:r>
      <w:r w:rsidR="00F4235E" w:rsidRPr="008C3019">
        <w:rPr>
          <w:rFonts w:ascii="Times New Roman" w:hAnsi="Times New Roman" w:cs="Times New Roman"/>
        </w:rPr>
        <w:t xml:space="preserve">, localizada na Rua </w:t>
      </w:r>
      <w:r w:rsidR="007836A9" w:rsidRPr="008C3019">
        <w:rPr>
          <w:rFonts w:ascii="Times New Roman" w:hAnsi="Times New Roman" w:cs="Times New Roman"/>
        </w:rPr>
        <w:t>Júlio Vieitas</w:t>
      </w:r>
      <w:r w:rsidR="00F4235E" w:rsidRPr="008C3019">
        <w:rPr>
          <w:rFonts w:ascii="Times New Roman" w:hAnsi="Times New Roman" w:cs="Times New Roman"/>
        </w:rPr>
        <w:t xml:space="preserve">, nº </w:t>
      </w:r>
      <w:r w:rsidR="007836A9" w:rsidRPr="008C3019">
        <w:rPr>
          <w:rFonts w:ascii="Times New Roman" w:hAnsi="Times New Roman" w:cs="Times New Roman"/>
        </w:rPr>
        <w:t>88</w:t>
      </w:r>
      <w:r w:rsidR="00F4235E" w:rsidRPr="008C3019">
        <w:rPr>
          <w:rFonts w:ascii="Times New Roman" w:hAnsi="Times New Roman" w:cs="Times New Roman"/>
        </w:rPr>
        <w:t xml:space="preserve">, </w:t>
      </w:r>
      <w:r w:rsidR="007836A9" w:rsidRPr="008C3019">
        <w:rPr>
          <w:rFonts w:ascii="Times New Roman" w:hAnsi="Times New Roman" w:cs="Times New Roman"/>
        </w:rPr>
        <w:t>Centro –</w:t>
      </w:r>
      <w:r w:rsidR="00173DDF" w:rsidRPr="008C3019">
        <w:rPr>
          <w:rFonts w:ascii="Times New Roman" w:hAnsi="Times New Roman" w:cs="Times New Roman"/>
        </w:rPr>
        <w:t xml:space="preserve"> São Sebastião do Alt</w:t>
      </w:r>
      <w:r w:rsidR="007836A9" w:rsidRPr="008C3019">
        <w:rPr>
          <w:rFonts w:ascii="Times New Roman" w:hAnsi="Times New Roman" w:cs="Times New Roman"/>
        </w:rPr>
        <w:t>o RJ</w:t>
      </w:r>
      <w:r w:rsidR="00F4235E" w:rsidRPr="008C3019">
        <w:rPr>
          <w:rFonts w:ascii="Times New Roman" w:hAnsi="Times New Roman" w:cs="Times New Roman"/>
        </w:rPr>
        <w:t>.  As amostras apresentadas para análise deverão estar corretame</w:t>
      </w:r>
      <w:r w:rsidR="00284A66" w:rsidRPr="008C3019">
        <w:rPr>
          <w:rFonts w:ascii="Times New Roman" w:hAnsi="Times New Roman" w:cs="Times New Roman"/>
        </w:rPr>
        <w:t xml:space="preserve">nte identificadas com o nome da empresa </w:t>
      </w:r>
      <w:r w:rsidR="00F4235E" w:rsidRPr="008C3019">
        <w:rPr>
          <w:rFonts w:ascii="Times New Roman" w:hAnsi="Times New Roman" w:cs="Times New Roman"/>
        </w:rPr>
        <w:t xml:space="preserve">responsável pelo envio. </w:t>
      </w:r>
    </w:p>
    <w:p w:rsidR="00F4235E" w:rsidRPr="008C3019" w:rsidRDefault="004F2C5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7</w:t>
      </w:r>
      <w:r w:rsidR="00F4235E" w:rsidRPr="008C3019">
        <w:rPr>
          <w:rFonts w:ascii="Times New Roman" w:hAnsi="Times New Roman" w:cs="Times New Roman"/>
        </w:rPr>
        <w:t xml:space="preserve">.2 - A apresentação da amostra do produto cotado tem por objetivo a verificação de sua compatibilidade com a especificação do objeto deste termo, devendo ser atendida no prazo máximo de </w:t>
      </w:r>
      <w:r w:rsidR="00B50429">
        <w:rPr>
          <w:rFonts w:ascii="Times New Roman" w:hAnsi="Times New Roman" w:cs="Times New Roman"/>
        </w:rPr>
        <w:t>02 (doi</w:t>
      </w:r>
      <w:r w:rsidR="00F4235E" w:rsidRPr="008C3019">
        <w:rPr>
          <w:rFonts w:ascii="Times New Roman" w:hAnsi="Times New Roman" w:cs="Times New Roman"/>
        </w:rPr>
        <w:t xml:space="preserve">s) dias úteis, contados a partir da sua notificação, que será efetivada por aviso pelo pregoeiro no momento oportuno. </w:t>
      </w:r>
    </w:p>
    <w:p w:rsidR="00F4235E" w:rsidRPr="008C3019" w:rsidRDefault="004F2C5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7</w:t>
      </w:r>
      <w:r w:rsidR="00F4235E" w:rsidRPr="008C3019">
        <w:rPr>
          <w:rFonts w:ascii="Times New Roman" w:hAnsi="Times New Roman" w:cs="Times New Roman"/>
        </w:rPr>
        <w:t xml:space="preserve">.3 - A amostra será analisada por representante da </w:t>
      </w:r>
      <w:r w:rsidR="007836A9" w:rsidRPr="008C3019">
        <w:rPr>
          <w:rFonts w:ascii="Times New Roman" w:hAnsi="Times New Roman" w:cs="Times New Roman"/>
        </w:rPr>
        <w:t xml:space="preserve">Secretaria Municipal </w:t>
      </w:r>
      <w:r w:rsidR="00284A66" w:rsidRPr="008C3019">
        <w:rPr>
          <w:rFonts w:ascii="Times New Roman" w:hAnsi="Times New Roman" w:cs="Times New Roman"/>
        </w:rPr>
        <w:t xml:space="preserve">de </w:t>
      </w:r>
      <w:r w:rsidR="00751444">
        <w:rPr>
          <w:rFonts w:ascii="Times New Roman" w:hAnsi="Times New Roman" w:cs="Times New Roman"/>
        </w:rPr>
        <w:t>Obras, Transportes e Serviços Públicos</w:t>
      </w:r>
      <w:r w:rsidR="00284A66" w:rsidRPr="008C3019">
        <w:rPr>
          <w:rFonts w:ascii="Times New Roman" w:hAnsi="Times New Roman" w:cs="Times New Roman"/>
        </w:rPr>
        <w:t xml:space="preserve">, </w:t>
      </w:r>
      <w:r w:rsidR="00751444">
        <w:rPr>
          <w:rFonts w:ascii="Times New Roman" w:hAnsi="Times New Roman" w:cs="Times New Roman"/>
        </w:rPr>
        <w:t>juntamente com o</w:t>
      </w:r>
      <w:r w:rsidR="00284A66" w:rsidRPr="008C3019">
        <w:rPr>
          <w:rFonts w:ascii="Times New Roman" w:hAnsi="Times New Roman" w:cs="Times New Roman"/>
        </w:rPr>
        <w:t xml:space="preserve"> Setor de Patrimônio</w:t>
      </w:r>
      <w:r w:rsidR="00F4235E" w:rsidRPr="008C3019">
        <w:rPr>
          <w:rFonts w:ascii="Times New Roman" w:hAnsi="Times New Roman" w:cs="Times New Roman"/>
        </w:rPr>
        <w:t>, que emitirá laudo motivado acerca do produto apresentado, podendo, ainda, serem realizados testes em laboratórios especializados ou quaisquer outros procedimentos necessários para a adequada verificação da amostra apresentada, com ônus para o licitante.</w:t>
      </w:r>
    </w:p>
    <w:p w:rsidR="00F4235E" w:rsidRPr="008C3019" w:rsidRDefault="004F2C5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7</w:t>
      </w:r>
      <w:r w:rsidR="00F4235E" w:rsidRPr="008C3019">
        <w:rPr>
          <w:rFonts w:ascii="Times New Roman" w:hAnsi="Times New Roman" w:cs="Times New Roman"/>
        </w:rPr>
        <w:t xml:space="preserve">.4 - As amostras aprovadas permanecerão em poder da Administração, até a entrega de todo o quantitativo cotado pelo licitante. </w:t>
      </w:r>
    </w:p>
    <w:p w:rsidR="00F4235E" w:rsidRPr="008C3019" w:rsidRDefault="004F2C5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7</w:t>
      </w:r>
      <w:r w:rsidR="00F4235E" w:rsidRPr="008C3019">
        <w:rPr>
          <w:rFonts w:ascii="Times New Roman" w:hAnsi="Times New Roman" w:cs="Times New Roman"/>
        </w:rPr>
        <w:t>.5 - A proposta d</w:t>
      </w:r>
      <w:r w:rsidR="00284A66" w:rsidRPr="008C3019">
        <w:rPr>
          <w:rFonts w:ascii="Times New Roman" w:hAnsi="Times New Roman" w:cs="Times New Roman"/>
        </w:rPr>
        <w:t>a</w:t>
      </w:r>
      <w:r w:rsidR="00F4235E" w:rsidRPr="008C3019">
        <w:rPr>
          <w:rFonts w:ascii="Times New Roman" w:hAnsi="Times New Roman" w:cs="Times New Roman"/>
        </w:rPr>
        <w:t xml:space="preserve"> </w:t>
      </w:r>
      <w:r w:rsidR="00284A66" w:rsidRPr="008C3019">
        <w:rPr>
          <w:rFonts w:ascii="Times New Roman" w:hAnsi="Times New Roman" w:cs="Times New Roman"/>
        </w:rPr>
        <w:t>empresa</w:t>
      </w:r>
      <w:r w:rsidR="00F4235E" w:rsidRPr="008C3019">
        <w:rPr>
          <w:rFonts w:ascii="Times New Roman" w:hAnsi="Times New Roman" w:cs="Times New Roman"/>
        </w:rPr>
        <w:t xml:space="preserve"> será desclassificada no caso de a amostra ser reprovada, devendo </w:t>
      </w:r>
      <w:r w:rsidR="00284A66" w:rsidRPr="008C3019">
        <w:rPr>
          <w:rFonts w:ascii="Times New Roman" w:hAnsi="Times New Roman" w:cs="Times New Roman"/>
        </w:rPr>
        <w:t>a</w:t>
      </w:r>
      <w:r w:rsidR="00F4235E" w:rsidRPr="008C3019">
        <w:rPr>
          <w:rFonts w:ascii="Times New Roman" w:hAnsi="Times New Roman" w:cs="Times New Roman"/>
        </w:rPr>
        <w:t xml:space="preserve"> </w:t>
      </w:r>
      <w:r w:rsidR="00284A66" w:rsidRPr="008C3019">
        <w:rPr>
          <w:rFonts w:ascii="Times New Roman" w:hAnsi="Times New Roman" w:cs="Times New Roman"/>
        </w:rPr>
        <w:t>empresa</w:t>
      </w:r>
      <w:r w:rsidR="00F4235E" w:rsidRPr="008C3019">
        <w:rPr>
          <w:rFonts w:ascii="Times New Roman" w:hAnsi="Times New Roman" w:cs="Times New Roman"/>
        </w:rPr>
        <w:t>, neste caso, ser notificad</w:t>
      </w:r>
      <w:r w:rsidR="00284A66" w:rsidRPr="008C3019">
        <w:rPr>
          <w:rFonts w:ascii="Times New Roman" w:hAnsi="Times New Roman" w:cs="Times New Roman"/>
        </w:rPr>
        <w:t>a</w:t>
      </w:r>
      <w:r w:rsidR="00F4235E" w:rsidRPr="008C3019">
        <w:rPr>
          <w:rFonts w:ascii="Times New Roman" w:hAnsi="Times New Roman" w:cs="Times New Roman"/>
        </w:rPr>
        <w:t xml:space="preserve"> para ciência do laudo e retirada da amostra. Caso a amostra não seja retirada pelo licitante no prazo de 10 (dez) dias úteis, presumir-se-á seu desinteresse em relação à retirada, que poderá ser descartada ou incorporada ao patrimônio da </w:t>
      </w:r>
      <w:r w:rsidR="00284A66" w:rsidRPr="008C3019">
        <w:rPr>
          <w:rFonts w:ascii="Times New Roman" w:hAnsi="Times New Roman" w:cs="Times New Roman"/>
        </w:rPr>
        <w:t>Prefeitura Municipal.</w:t>
      </w:r>
    </w:p>
    <w:p w:rsidR="00F4235E" w:rsidRPr="008C3019" w:rsidRDefault="004F2C58" w:rsidP="008C3019">
      <w:pPr>
        <w:autoSpaceDE w:val="0"/>
        <w:autoSpaceDN w:val="0"/>
        <w:adjustRightInd w:val="0"/>
        <w:spacing w:after="0" w:line="360" w:lineRule="auto"/>
        <w:jc w:val="both"/>
        <w:rPr>
          <w:rFonts w:ascii="Times New Roman" w:hAnsi="Times New Roman" w:cs="Times New Roman"/>
          <w:u w:val="single"/>
        </w:rPr>
      </w:pPr>
      <w:r w:rsidRPr="008C3019">
        <w:rPr>
          <w:rFonts w:ascii="Times New Roman" w:hAnsi="Times New Roman" w:cs="Times New Roman"/>
        </w:rPr>
        <w:t>7</w:t>
      </w:r>
      <w:r w:rsidR="00F4235E" w:rsidRPr="008C3019">
        <w:rPr>
          <w:rFonts w:ascii="Times New Roman" w:hAnsi="Times New Roman" w:cs="Times New Roman"/>
        </w:rPr>
        <w:t>.6 - A desclassificação da proposta na forma prevista no subitem anterior acarretará o consequente chamamento do segundo colocado, podendo se adotar o mesmo procedimento em relação à amostra, ao exclusivo critério da Administração Pública.</w:t>
      </w:r>
    </w:p>
    <w:p w:rsidR="00CF178E" w:rsidRPr="008C3019" w:rsidRDefault="00CF178E" w:rsidP="008C3019">
      <w:pPr>
        <w:autoSpaceDE w:val="0"/>
        <w:autoSpaceDN w:val="0"/>
        <w:adjustRightInd w:val="0"/>
        <w:spacing w:after="0" w:line="360" w:lineRule="auto"/>
        <w:jc w:val="both"/>
        <w:rPr>
          <w:rFonts w:ascii="Times New Roman" w:hAnsi="Times New Roman" w:cs="Times New Roman"/>
          <w:color w:val="FF0000"/>
        </w:rPr>
      </w:pPr>
    </w:p>
    <w:p w:rsidR="006A13D0" w:rsidRPr="008C3019" w:rsidRDefault="00320BEF" w:rsidP="008C3019">
      <w:pPr>
        <w:autoSpaceDE w:val="0"/>
        <w:autoSpaceDN w:val="0"/>
        <w:adjustRightInd w:val="0"/>
        <w:spacing w:after="0" w:line="360" w:lineRule="auto"/>
        <w:jc w:val="both"/>
        <w:rPr>
          <w:rFonts w:ascii="Times New Roman" w:hAnsi="Times New Roman" w:cs="Times New Roman"/>
          <w:b/>
          <w:bCs/>
          <w:u w:val="single"/>
        </w:rPr>
      </w:pPr>
      <w:proofErr w:type="gramStart"/>
      <w:r w:rsidRPr="008C3019">
        <w:rPr>
          <w:rFonts w:ascii="Times New Roman" w:hAnsi="Times New Roman" w:cs="Times New Roman"/>
          <w:b/>
          <w:bCs/>
          <w:u w:val="single"/>
        </w:rPr>
        <w:t>8</w:t>
      </w:r>
      <w:r w:rsidR="002D5654" w:rsidRPr="008C3019">
        <w:rPr>
          <w:rFonts w:ascii="Times New Roman" w:hAnsi="Times New Roman" w:cs="Times New Roman"/>
          <w:b/>
          <w:bCs/>
          <w:u w:val="single"/>
        </w:rPr>
        <w:t xml:space="preserve"> </w:t>
      </w:r>
      <w:r w:rsidR="0033126B" w:rsidRPr="008C3019">
        <w:rPr>
          <w:rFonts w:ascii="Times New Roman" w:hAnsi="Times New Roman" w:cs="Times New Roman"/>
          <w:b/>
          <w:bCs/>
          <w:u w:val="single"/>
        </w:rPr>
        <w:t xml:space="preserve">- </w:t>
      </w:r>
      <w:r w:rsidR="006A13D0" w:rsidRPr="008C3019">
        <w:rPr>
          <w:rFonts w:ascii="Times New Roman" w:hAnsi="Times New Roman" w:cs="Times New Roman"/>
          <w:b/>
          <w:bCs/>
          <w:u w:val="single"/>
        </w:rPr>
        <w:t>FUNDAMENTAÇÃO</w:t>
      </w:r>
      <w:proofErr w:type="gramEnd"/>
      <w:r w:rsidR="006A13D0" w:rsidRPr="008C3019">
        <w:rPr>
          <w:rFonts w:ascii="Times New Roman" w:hAnsi="Times New Roman" w:cs="Times New Roman"/>
          <w:b/>
          <w:bCs/>
          <w:u w:val="single"/>
        </w:rPr>
        <w:t xml:space="preserve"> LEGAL</w:t>
      </w:r>
    </w:p>
    <w:p w:rsidR="006A13D0" w:rsidRPr="008C3019" w:rsidRDefault="006A13D0" w:rsidP="008C3019">
      <w:pPr>
        <w:autoSpaceDE w:val="0"/>
        <w:autoSpaceDN w:val="0"/>
        <w:adjustRightInd w:val="0"/>
        <w:spacing w:after="0" w:line="360" w:lineRule="auto"/>
        <w:jc w:val="both"/>
        <w:rPr>
          <w:rFonts w:ascii="Times New Roman" w:hAnsi="Times New Roman" w:cs="Times New Roman"/>
          <w:b/>
          <w:bCs/>
          <w:color w:val="FF0000"/>
          <w:u w:val="single"/>
        </w:rPr>
      </w:pPr>
    </w:p>
    <w:p w:rsidR="006A13D0" w:rsidRPr="008C3019" w:rsidRDefault="004F2C58" w:rsidP="008C3019">
      <w:pPr>
        <w:autoSpaceDE w:val="0"/>
        <w:autoSpaceDN w:val="0"/>
        <w:adjustRightInd w:val="0"/>
        <w:spacing w:after="0" w:line="360" w:lineRule="auto"/>
        <w:jc w:val="both"/>
        <w:rPr>
          <w:rFonts w:ascii="Times New Roman" w:hAnsi="Times New Roman" w:cs="Times New Roman"/>
          <w:bCs/>
        </w:rPr>
      </w:pPr>
      <w:r w:rsidRPr="008C3019">
        <w:rPr>
          <w:rFonts w:ascii="Times New Roman" w:hAnsi="Times New Roman" w:cs="Times New Roman"/>
          <w:bCs/>
        </w:rPr>
        <w:lastRenderedPageBreak/>
        <w:t>8</w:t>
      </w:r>
      <w:r w:rsidR="006A13D0" w:rsidRPr="008C3019">
        <w:rPr>
          <w:rFonts w:ascii="Times New Roman" w:hAnsi="Times New Roman" w:cs="Times New Roman"/>
          <w:bCs/>
        </w:rPr>
        <w:t>.1</w:t>
      </w:r>
      <w:r w:rsidR="002D5654" w:rsidRPr="008C3019">
        <w:rPr>
          <w:rFonts w:ascii="Times New Roman" w:hAnsi="Times New Roman" w:cs="Times New Roman"/>
          <w:bCs/>
        </w:rPr>
        <w:t xml:space="preserve"> </w:t>
      </w:r>
      <w:r w:rsidR="006A13D0" w:rsidRPr="008C3019">
        <w:rPr>
          <w:rFonts w:ascii="Times New Roman" w:hAnsi="Times New Roman" w:cs="Times New Roman"/>
          <w:bCs/>
        </w:rPr>
        <w:t xml:space="preserve">- A aquisição </w:t>
      </w:r>
      <w:r w:rsidR="00411EC6" w:rsidRPr="008C3019">
        <w:rPr>
          <w:rFonts w:ascii="Times New Roman" w:hAnsi="Times New Roman" w:cs="Times New Roman"/>
          <w:bCs/>
        </w:rPr>
        <w:t xml:space="preserve">dos </w:t>
      </w:r>
      <w:r w:rsidRPr="008C3019">
        <w:rPr>
          <w:rFonts w:ascii="Times New Roman" w:hAnsi="Times New Roman" w:cs="Times New Roman"/>
          <w:bCs/>
        </w:rPr>
        <w:t>produtos</w:t>
      </w:r>
      <w:r w:rsidR="006A13D0" w:rsidRPr="008C3019">
        <w:rPr>
          <w:rFonts w:ascii="Times New Roman" w:hAnsi="Times New Roman" w:cs="Times New Roman"/>
          <w:bCs/>
        </w:rPr>
        <w:t>, objeto deste Termo de Referência está amparada pela Lei nº 10.520/2002, aplicando-se subsidiariamente a Lei Federal nº 8.666/93 e respectivas alterações, Lei Complementar nº 123/2006, alterada pela Lei Complementar nº 127/2007, Decreto Municipal nº 1.679/2016 e respectivas alterações, além das demais disposições legais aplicáveis.</w:t>
      </w:r>
    </w:p>
    <w:p w:rsidR="006A13D0" w:rsidRPr="008C3019" w:rsidRDefault="006A13D0" w:rsidP="008C3019">
      <w:pPr>
        <w:autoSpaceDE w:val="0"/>
        <w:autoSpaceDN w:val="0"/>
        <w:adjustRightInd w:val="0"/>
        <w:spacing w:after="0" w:line="360" w:lineRule="auto"/>
        <w:jc w:val="both"/>
        <w:rPr>
          <w:rFonts w:ascii="Times New Roman" w:hAnsi="Times New Roman" w:cs="Times New Roman"/>
          <w:b/>
          <w:bCs/>
          <w:color w:val="FF0000"/>
        </w:rPr>
      </w:pPr>
    </w:p>
    <w:p w:rsidR="00DB1271" w:rsidRPr="008C3019" w:rsidRDefault="00320BEF" w:rsidP="008C3019">
      <w:pPr>
        <w:autoSpaceDE w:val="0"/>
        <w:autoSpaceDN w:val="0"/>
        <w:adjustRightInd w:val="0"/>
        <w:spacing w:after="0" w:line="360" w:lineRule="auto"/>
        <w:jc w:val="both"/>
        <w:rPr>
          <w:rFonts w:ascii="Times New Roman" w:hAnsi="Times New Roman" w:cs="Times New Roman"/>
          <w:b/>
          <w:bCs/>
          <w:u w:val="single"/>
        </w:rPr>
      </w:pPr>
      <w:r w:rsidRPr="008C3019">
        <w:rPr>
          <w:rFonts w:ascii="Times New Roman" w:hAnsi="Times New Roman" w:cs="Times New Roman"/>
          <w:b/>
          <w:bCs/>
          <w:u w:val="single"/>
        </w:rPr>
        <w:t>9</w:t>
      </w:r>
      <w:r w:rsidR="002D5654" w:rsidRPr="008C3019">
        <w:rPr>
          <w:rFonts w:ascii="Times New Roman" w:hAnsi="Times New Roman" w:cs="Times New Roman"/>
          <w:b/>
          <w:bCs/>
          <w:u w:val="single"/>
        </w:rPr>
        <w:t xml:space="preserve"> </w:t>
      </w:r>
      <w:r w:rsidR="00DB1271" w:rsidRPr="008C3019">
        <w:rPr>
          <w:rFonts w:ascii="Times New Roman" w:hAnsi="Times New Roman" w:cs="Times New Roman"/>
          <w:b/>
          <w:bCs/>
          <w:u w:val="single"/>
        </w:rPr>
        <w:t xml:space="preserve">- OBRIGAÇÕES E RESPONSABILIDADES </w:t>
      </w:r>
    </w:p>
    <w:p w:rsidR="00DB1271" w:rsidRPr="008C3019" w:rsidRDefault="00DB1271" w:rsidP="008C3019">
      <w:pPr>
        <w:pStyle w:val="PargrafodaLista"/>
        <w:autoSpaceDE w:val="0"/>
        <w:autoSpaceDN w:val="0"/>
        <w:adjustRightInd w:val="0"/>
        <w:spacing w:after="0" w:line="360" w:lineRule="auto"/>
        <w:ind w:left="390"/>
        <w:jc w:val="both"/>
        <w:rPr>
          <w:rFonts w:ascii="Times New Roman" w:hAnsi="Times New Roman" w:cs="Times New Roman"/>
          <w:color w:val="FF0000"/>
        </w:rPr>
      </w:pPr>
    </w:p>
    <w:p w:rsidR="00DB1271" w:rsidRPr="008C3019" w:rsidRDefault="00885CB7" w:rsidP="008C3019">
      <w:pPr>
        <w:autoSpaceDE w:val="0"/>
        <w:autoSpaceDN w:val="0"/>
        <w:adjustRightInd w:val="0"/>
        <w:spacing w:after="0" w:line="360" w:lineRule="auto"/>
        <w:jc w:val="both"/>
        <w:rPr>
          <w:rFonts w:ascii="Times New Roman" w:hAnsi="Times New Roman" w:cs="Times New Roman"/>
          <w:b/>
          <w:bCs/>
          <w:u w:val="single"/>
        </w:rPr>
      </w:pPr>
      <w:r w:rsidRPr="008C3019">
        <w:rPr>
          <w:rFonts w:ascii="Times New Roman" w:hAnsi="Times New Roman" w:cs="Times New Roman"/>
          <w:b/>
          <w:bCs/>
          <w:u w:val="single"/>
        </w:rPr>
        <w:t>9</w:t>
      </w:r>
      <w:r w:rsidR="00483546" w:rsidRPr="008C3019">
        <w:rPr>
          <w:rFonts w:ascii="Times New Roman" w:hAnsi="Times New Roman" w:cs="Times New Roman"/>
          <w:b/>
          <w:bCs/>
          <w:u w:val="single"/>
        </w:rPr>
        <w:t>.1</w:t>
      </w:r>
      <w:r w:rsidR="002D5654" w:rsidRPr="008C3019">
        <w:rPr>
          <w:rFonts w:ascii="Times New Roman" w:hAnsi="Times New Roman" w:cs="Times New Roman"/>
          <w:b/>
          <w:bCs/>
          <w:u w:val="single"/>
        </w:rPr>
        <w:t xml:space="preserve"> </w:t>
      </w:r>
      <w:r w:rsidR="00483546" w:rsidRPr="008C3019">
        <w:rPr>
          <w:rFonts w:ascii="Times New Roman" w:hAnsi="Times New Roman" w:cs="Times New Roman"/>
          <w:b/>
          <w:bCs/>
          <w:u w:val="single"/>
        </w:rPr>
        <w:t xml:space="preserve">- </w:t>
      </w:r>
      <w:r w:rsidR="00DB1271" w:rsidRPr="008C3019">
        <w:rPr>
          <w:rFonts w:ascii="Times New Roman" w:hAnsi="Times New Roman" w:cs="Times New Roman"/>
          <w:b/>
          <w:bCs/>
          <w:u w:val="single"/>
        </w:rPr>
        <w:t xml:space="preserve">DA CONTRATADA </w:t>
      </w:r>
    </w:p>
    <w:p w:rsidR="005A32CE" w:rsidRPr="008C3019" w:rsidRDefault="005A32CE" w:rsidP="008C3019">
      <w:pPr>
        <w:pStyle w:val="PargrafodaLista"/>
        <w:autoSpaceDE w:val="0"/>
        <w:autoSpaceDN w:val="0"/>
        <w:adjustRightInd w:val="0"/>
        <w:spacing w:after="0" w:line="360" w:lineRule="auto"/>
        <w:ind w:left="390"/>
        <w:jc w:val="both"/>
        <w:rPr>
          <w:rFonts w:ascii="Times New Roman" w:hAnsi="Times New Roman" w:cs="Times New Roman"/>
          <w:color w:val="FF0000"/>
        </w:rPr>
      </w:pP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.1.1 - Ser a única responsável por todos os ônus tributários federais, estaduais e municipais, ou obrigações concernentes à legislação social, trabalhista, fiscal, securitária ou previdenciária, bem como por todos os gastos e encargos inerentes à mão de obra necessária à perfeita execução do objeto contratual, entendendo-se como ônus tributários: pagamento de impostos, taxas, contribuições de melhoria, contribuições parafiscais, empréstimos compulsórios, tarifas e licenças concedidas pelo poder público.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.1.2 - Ser a única, integral e exclusiva responsável, em qualquer caso, por todos os danos e prejuízos de qualquer natureza que causar ao </w:t>
      </w:r>
      <w:r w:rsidR="00B75F5C" w:rsidRPr="008C3019">
        <w:rPr>
          <w:rFonts w:ascii="Times New Roman" w:hAnsi="Times New Roman" w:cs="Times New Roman"/>
          <w:bCs/>
        </w:rPr>
        <w:t>Município</w:t>
      </w:r>
      <w:r w:rsidR="00DB1271" w:rsidRPr="008C3019">
        <w:rPr>
          <w:rFonts w:ascii="Times New Roman" w:hAnsi="Times New Roman" w:cs="Times New Roman"/>
          <w:b/>
          <w:bCs/>
        </w:rPr>
        <w:t xml:space="preserve"> </w:t>
      </w:r>
      <w:r w:rsidR="00DB1271" w:rsidRPr="008C3019">
        <w:rPr>
          <w:rFonts w:ascii="Times New Roman" w:hAnsi="Times New Roman" w:cs="Times New Roman"/>
        </w:rPr>
        <w:t>ou a terceiros, provenientes d</w:t>
      </w:r>
      <w:r w:rsidR="004764E1" w:rsidRPr="008C3019">
        <w:rPr>
          <w:rFonts w:ascii="Times New Roman" w:hAnsi="Times New Roman" w:cs="Times New Roman"/>
        </w:rPr>
        <w:t>o</w:t>
      </w:r>
      <w:r w:rsidR="00DB1271" w:rsidRPr="008C3019">
        <w:rPr>
          <w:rFonts w:ascii="Times New Roman" w:hAnsi="Times New Roman" w:cs="Times New Roman"/>
        </w:rPr>
        <w:t xml:space="preserve"> </w:t>
      </w:r>
      <w:r w:rsidR="004764E1" w:rsidRPr="008C3019">
        <w:rPr>
          <w:rFonts w:ascii="Times New Roman" w:hAnsi="Times New Roman" w:cs="Times New Roman"/>
        </w:rPr>
        <w:t>objeto contratado</w:t>
      </w:r>
      <w:r w:rsidR="00DB1271" w:rsidRPr="008C3019">
        <w:rPr>
          <w:rFonts w:ascii="Times New Roman" w:hAnsi="Times New Roman" w:cs="Times New Roman"/>
        </w:rPr>
        <w:t xml:space="preserve">, respondendo por si e por seus sucessores, não excluindo ou reduzindo essa responsabilidade a fiscalização ou acompanhamento do </w:t>
      </w:r>
      <w:r w:rsidR="00B75F5C" w:rsidRPr="008C3019">
        <w:rPr>
          <w:rFonts w:ascii="Times New Roman" w:hAnsi="Times New Roman" w:cs="Times New Roman"/>
          <w:bCs/>
        </w:rPr>
        <w:t>Município</w:t>
      </w:r>
      <w:r w:rsidR="00DB1271" w:rsidRPr="008C3019">
        <w:rPr>
          <w:rFonts w:ascii="Times New Roman" w:hAnsi="Times New Roman" w:cs="Times New Roman"/>
        </w:rPr>
        <w:t xml:space="preserve">. </w:t>
      </w:r>
    </w:p>
    <w:p w:rsidR="00483546" w:rsidRPr="008C3019" w:rsidRDefault="00320BEF" w:rsidP="008C3019">
      <w:pPr>
        <w:pStyle w:val="Default"/>
        <w:spacing w:line="360" w:lineRule="auto"/>
        <w:jc w:val="both"/>
        <w:rPr>
          <w:rFonts w:ascii="Times New Roman" w:hAnsi="Times New Roman" w:cs="Times New Roman"/>
          <w:color w:val="auto"/>
          <w:sz w:val="22"/>
          <w:szCs w:val="22"/>
        </w:rPr>
      </w:pPr>
      <w:r w:rsidRPr="008C3019">
        <w:rPr>
          <w:rFonts w:ascii="Times New Roman" w:hAnsi="Times New Roman" w:cs="Times New Roman"/>
          <w:color w:val="auto"/>
          <w:sz w:val="22"/>
          <w:szCs w:val="22"/>
        </w:rPr>
        <w:t>9</w:t>
      </w:r>
      <w:r w:rsidR="00DB1271" w:rsidRPr="008C3019">
        <w:rPr>
          <w:rFonts w:ascii="Times New Roman" w:hAnsi="Times New Roman" w:cs="Times New Roman"/>
          <w:color w:val="auto"/>
          <w:sz w:val="22"/>
          <w:szCs w:val="22"/>
        </w:rPr>
        <w:t xml:space="preserve">.1.3 </w:t>
      </w:r>
      <w:r w:rsidR="00483546" w:rsidRPr="008C3019">
        <w:rPr>
          <w:rFonts w:ascii="Times New Roman" w:hAnsi="Times New Roman" w:cs="Times New Roman"/>
          <w:color w:val="auto"/>
          <w:sz w:val="22"/>
          <w:szCs w:val="22"/>
        </w:rPr>
        <w:t>–</w:t>
      </w:r>
      <w:r w:rsidR="00DB1271" w:rsidRPr="008C3019">
        <w:rPr>
          <w:rFonts w:ascii="Times New Roman" w:hAnsi="Times New Roman" w:cs="Times New Roman"/>
          <w:color w:val="auto"/>
          <w:sz w:val="22"/>
          <w:szCs w:val="22"/>
        </w:rPr>
        <w:t xml:space="preserve"> </w:t>
      </w:r>
      <w:r w:rsidR="00483546" w:rsidRPr="008C3019">
        <w:rPr>
          <w:rFonts w:ascii="Times New Roman" w:hAnsi="Times New Roman" w:cs="Times New Roman"/>
          <w:color w:val="auto"/>
          <w:sz w:val="22"/>
          <w:szCs w:val="22"/>
        </w:rPr>
        <w:t xml:space="preserve">Entregar o material </w:t>
      </w:r>
      <w:r w:rsidR="00DB1271" w:rsidRPr="008C3019">
        <w:rPr>
          <w:rFonts w:ascii="Times New Roman" w:hAnsi="Times New Roman" w:cs="Times New Roman"/>
          <w:color w:val="auto"/>
          <w:sz w:val="22"/>
          <w:szCs w:val="22"/>
        </w:rPr>
        <w:t xml:space="preserve">objeto do presente termo rigorosamente no prazo pactuado, </w:t>
      </w:r>
      <w:r w:rsidR="00DB1271" w:rsidRPr="008C3019">
        <w:rPr>
          <w:rFonts w:ascii="Times New Roman" w:hAnsi="Times New Roman" w:cs="Times New Roman"/>
          <w:bCs/>
          <w:color w:val="auto"/>
          <w:sz w:val="22"/>
          <w:szCs w:val="22"/>
        </w:rPr>
        <w:t xml:space="preserve">bem como cumprir todas as demais obrigações impostas </w:t>
      </w:r>
      <w:r w:rsidR="00483546" w:rsidRPr="008C3019">
        <w:rPr>
          <w:rFonts w:ascii="Times New Roman" w:hAnsi="Times New Roman" w:cs="Times New Roman"/>
          <w:bCs/>
          <w:color w:val="auto"/>
          <w:sz w:val="22"/>
          <w:szCs w:val="22"/>
        </w:rPr>
        <w:t>neste Termo de Referência</w:t>
      </w:r>
      <w:r w:rsidR="00DB1271" w:rsidRPr="008C3019">
        <w:rPr>
          <w:rFonts w:ascii="Times New Roman" w:hAnsi="Times New Roman" w:cs="Times New Roman"/>
          <w:bCs/>
          <w:color w:val="auto"/>
          <w:sz w:val="22"/>
          <w:szCs w:val="22"/>
        </w:rPr>
        <w:t xml:space="preserve"> e </w:t>
      </w:r>
      <w:proofErr w:type="gramStart"/>
      <w:r w:rsidR="00DB1271" w:rsidRPr="008C3019">
        <w:rPr>
          <w:rFonts w:ascii="Times New Roman" w:hAnsi="Times New Roman" w:cs="Times New Roman"/>
          <w:bCs/>
          <w:color w:val="auto"/>
          <w:sz w:val="22"/>
          <w:szCs w:val="22"/>
        </w:rPr>
        <w:t>seus anexos</w:t>
      </w:r>
      <w:r w:rsidR="00483546" w:rsidRPr="008C3019">
        <w:rPr>
          <w:rFonts w:ascii="Times New Roman" w:hAnsi="Times New Roman" w:cs="Times New Roman"/>
          <w:bCs/>
          <w:color w:val="auto"/>
          <w:sz w:val="22"/>
          <w:szCs w:val="22"/>
        </w:rPr>
        <w:t xml:space="preserve"> caso</w:t>
      </w:r>
      <w:proofErr w:type="gramEnd"/>
      <w:r w:rsidR="00483546" w:rsidRPr="008C3019">
        <w:rPr>
          <w:rFonts w:ascii="Times New Roman" w:hAnsi="Times New Roman" w:cs="Times New Roman"/>
          <w:bCs/>
          <w:color w:val="auto"/>
          <w:sz w:val="22"/>
          <w:szCs w:val="22"/>
        </w:rPr>
        <w:t xml:space="preserve"> houver</w:t>
      </w:r>
      <w:r w:rsidR="00DB1271" w:rsidRPr="008C3019">
        <w:rPr>
          <w:rFonts w:ascii="Times New Roman" w:hAnsi="Times New Roman" w:cs="Times New Roman"/>
          <w:color w:val="auto"/>
          <w:sz w:val="22"/>
          <w:szCs w:val="22"/>
        </w:rPr>
        <w:t xml:space="preserve">. </w:t>
      </w:r>
    </w:p>
    <w:p w:rsidR="00DB1271" w:rsidRPr="008C3019" w:rsidRDefault="00320BEF" w:rsidP="008C3019">
      <w:pPr>
        <w:pStyle w:val="Default"/>
        <w:spacing w:line="360" w:lineRule="auto"/>
        <w:jc w:val="both"/>
        <w:rPr>
          <w:rFonts w:ascii="Times New Roman" w:hAnsi="Times New Roman" w:cs="Times New Roman"/>
          <w:color w:val="auto"/>
          <w:sz w:val="22"/>
          <w:szCs w:val="22"/>
        </w:rPr>
      </w:pPr>
      <w:r w:rsidRPr="008C3019">
        <w:rPr>
          <w:rFonts w:ascii="Times New Roman" w:hAnsi="Times New Roman" w:cs="Times New Roman"/>
          <w:color w:val="auto"/>
          <w:sz w:val="22"/>
          <w:szCs w:val="22"/>
        </w:rPr>
        <w:t>9</w:t>
      </w:r>
      <w:r w:rsidR="00DB1271" w:rsidRPr="008C3019">
        <w:rPr>
          <w:rFonts w:ascii="Times New Roman" w:hAnsi="Times New Roman" w:cs="Times New Roman"/>
          <w:color w:val="auto"/>
          <w:sz w:val="22"/>
          <w:szCs w:val="22"/>
        </w:rPr>
        <w:t xml:space="preserve">.1.4 - Manter, durante a </w:t>
      </w:r>
      <w:r w:rsidR="00483546" w:rsidRPr="008C3019">
        <w:rPr>
          <w:rFonts w:ascii="Times New Roman" w:hAnsi="Times New Roman" w:cs="Times New Roman"/>
          <w:color w:val="auto"/>
          <w:sz w:val="22"/>
          <w:szCs w:val="22"/>
        </w:rPr>
        <w:t>entrega do material</w:t>
      </w:r>
      <w:r w:rsidR="00DB1271" w:rsidRPr="008C3019">
        <w:rPr>
          <w:rFonts w:ascii="Times New Roman" w:hAnsi="Times New Roman" w:cs="Times New Roman"/>
          <w:color w:val="auto"/>
          <w:sz w:val="22"/>
          <w:szCs w:val="22"/>
        </w:rPr>
        <w:t xml:space="preserve">, as condições de habilitação e qualificação exigidas </w:t>
      </w:r>
      <w:r w:rsidR="004764E1" w:rsidRPr="008C3019">
        <w:rPr>
          <w:rFonts w:ascii="Times New Roman" w:hAnsi="Times New Roman" w:cs="Times New Roman"/>
          <w:color w:val="auto"/>
          <w:sz w:val="22"/>
          <w:szCs w:val="22"/>
        </w:rPr>
        <w:t>para contratar com Órgão Público</w:t>
      </w:r>
      <w:r w:rsidR="00DB1271" w:rsidRPr="008C3019">
        <w:rPr>
          <w:rFonts w:ascii="Times New Roman" w:hAnsi="Times New Roman" w:cs="Times New Roman"/>
          <w:color w:val="auto"/>
          <w:sz w:val="22"/>
          <w:szCs w:val="22"/>
        </w:rPr>
        <w:t xml:space="preserve"> em compatibilidade com as obrigações assumidas.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.1.5 - Contratar por sua conta todos os seguros exigidos ou que venham a ser exigidos por lei e que incidam direta ou indiretamente sobre o objeto deste termo.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.1.6 - Promover por sua conta a cobertura, através de seguros, dos riscos a que se julgar exposta em vista das responsabilidades que lhe cabem na execução deste termo.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.1.7 - Credenciar junto ao </w:t>
      </w:r>
      <w:r w:rsidR="00B75F5C" w:rsidRPr="008C3019">
        <w:rPr>
          <w:rFonts w:ascii="Times New Roman" w:hAnsi="Times New Roman" w:cs="Times New Roman"/>
          <w:bCs/>
        </w:rPr>
        <w:t>Município</w:t>
      </w:r>
      <w:r w:rsidR="005A32CE" w:rsidRPr="008C3019">
        <w:rPr>
          <w:rFonts w:ascii="Times New Roman" w:hAnsi="Times New Roman" w:cs="Times New Roman"/>
        </w:rPr>
        <w:t xml:space="preserve"> </w:t>
      </w:r>
      <w:r w:rsidR="00DB1271" w:rsidRPr="008C3019">
        <w:rPr>
          <w:rFonts w:ascii="Times New Roman" w:hAnsi="Times New Roman" w:cs="Times New Roman"/>
        </w:rPr>
        <w:t>funcionário(s) que</w:t>
      </w:r>
      <w:r w:rsidR="006A3E3F" w:rsidRPr="008C3019">
        <w:rPr>
          <w:rFonts w:ascii="Times New Roman" w:hAnsi="Times New Roman" w:cs="Times New Roman"/>
        </w:rPr>
        <w:t xml:space="preserve"> </w:t>
      </w:r>
      <w:proofErr w:type="gramStart"/>
      <w:r w:rsidR="006A3E3F" w:rsidRPr="008C3019">
        <w:rPr>
          <w:rFonts w:ascii="Times New Roman" w:hAnsi="Times New Roman" w:cs="Times New Roman"/>
        </w:rPr>
        <w:t>atenderá(</w:t>
      </w:r>
      <w:proofErr w:type="gramEnd"/>
      <w:r w:rsidR="006A3E3F" w:rsidRPr="008C3019">
        <w:rPr>
          <w:rFonts w:ascii="Times New Roman" w:hAnsi="Times New Roman" w:cs="Times New Roman"/>
        </w:rPr>
        <w:t xml:space="preserve">ão) às requisições da entrega do material </w:t>
      </w:r>
      <w:r w:rsidR="00DB1271" w:rsidRPr="008C3019">
        <w:rPr>
          <w:rFonts w:ascii="Times New Roman" w:hAnsi="Times New Roman" w:cs="Times New Roman"/>
        </w:rPr>
        <w:t xml:space="preserve">e receberá(ão) as instruções do responsável pelo gerenciamento e fiscalização, bem como prestará(ão) às autoridades competentes as informações e assistência necessárias ao bom cumprimento de suas funções durante a execução contratual.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.1.8 - Indenizar em qualquer caso todos os danos e prejuízos, de qualquer natureza, que causar ao </w:t>
      </w:r>
      <w:r w:rsidR="00B75F5C" w:rsidRPr="008C3019">
        <w:rPr>
          <w:rFonts w:ascii="Times New Roman" w:hAnsi="Times New Roman" w:cs="Times New Roman"/>
          <w:bCs/>
        </w:rPr>
        <w:t>Município</w:t>
      </w:r>
      <w:r w:rsidR="005A32CE" w:rsidRPr="008C3019">
        <w:rPr>
          <w:rFonts w:ascii="Times New Roman" w:hAnsi="Times New Roman" w:cs="Times New Roman"/>
        </w:rPr>
        <w:t xml:space="preserve"> </w:t>
      </w:r>
      <w:r w:rsidR="00DB1271" w:rsidRPr="008C3019">
        <w:rPr>
          <w:rFonts w:ascii="Times New Roman" w:hAnsi="Times New Roman" w:cs="Times New Roman"/>
        </w:rPr>
        <w:t xml:space="preserve">ou a terceiros, decorrentes de sua culpa ou dolo, na execução deste termo, respondendo por si e por seus sucessores.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lastRenderedPageBreak/>
        <w:t>9</w:t>
      </w:r>
      <w:r w:rsidR="00DB1271" w:rsidRPr="008C3019">
        <w:rPr>
          <w:rFonts w:ascii="Times New Roman" w:hAnsi="Times New Roman" w:cs="Times New Roman"/>
        </w:rPr>
        <w:t xml:space="preserve">.1.9 - Prestar todo e qualquer esclarecimento ou informação solicitada pela fiscalização do </w:t>
      </w:r>
      <w:r w:rsidR="00B75F5C" w:rsidRPr="008C3019">
        <w:rPr>
          <w:rFonts w:ascii="Times New Roman" w:hAnsi="Times New Roman" w:cs="Times New Roman"/>
          <w:bCs/>
        </w:rPr>
        <w:t>Município</w:t>
      </w:r>
      <w:r w:rsidR="00DB1271" w:rsidRPr="008C3019">
        <w:rPr>
          <w:rFonts w:ascii="Times New Roman" w:hAnsi="Times New Roman" w:cs="Times New Roman"/>
        </w:rPr>
        <w:t xml:space="preserve">.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.1.10 - Garantir acesso, a qualquer tempo, da fiscalização do </w:t>
      </w:r>
      <w:r w:rsidR="00B75F5C" w:rsidRPr="008C3019">
        <w:rPr>
          <w:rFonts w:ascii="Times New Roman" w:hAnsi="Times New Roman" w:cs="Times New Roman"/>
          <w:bCs/>
        </w:rPr>
        <w:t>Município</w:t>
      </w:r>
      <w:r w:rsidR="005A32CE" w:rsidRPr="008C3019">
        <w:rPr>
          <w:rFonts w:ascii="Times New Roman" w:hAnsi="Times New Roman" w:cs="Times New Roman"/>
        </w:rPr>
        <w:t xml:space="preserve"> </w:t>
      </w:r>
      <w:r w:rsidR="00DB1271" w:rsidRPr="008C3019">
        <w:rPr>
          <w:rFonts w:ascii="Times New Roman" w:hAnsi="Times New Roman" w:cs="Times New Roman"/>
        </w:rPr>
        <w:t xml:space="preserve">ao serviço em questão.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.1.11 - Cientificar, imediatamente, a fiscalização do </w:t>
      </w:r>
      <w:r w:rsidR="00B75F5C" w:rsidRPr="008C3019">
        <w:rPr>
          <w:rFonts w:ascii="Times New Roman" w:hAnsi="Times New Roman" w:cs="Times New Roman"/>
          <w:bCs/>
        </w:rPr>
        <w:t>Município</w:t>
      </w:r>
      <w:r w:rsidR="005A32CE" w:rsidRPr="008C3019">
        <w:rPr>
          <w:rFonts w:ascii="Times New Roman" w:hAnsi="Times New Roman" w:cs="Times New Roman"/>
        </w:rPr>
        <w:t xml:space="preserve"> </w:t>
      </w:r>
      <w:r w:rsidR="00DB1271" w:rsidRPr="008C3019">
        <w:rPr>
          <w:rFonts w:ascii="Times New Roman" w:hAnsi="Times New Roman" w:cs="Times New Roman"/>
        </w:rPr>
        <w:t>qualquer ocorrência anormal ou acidente que se verificar n</w:t>
      </w:r>
      <w:r w:rsidR="008C3019">
        <w:rPr>
          <w:rFonts w:ascii="Times New Roman" w:hAnsi="Times New Roman" w:cs="Times New Roman"/>
        </w:rPr>
        <w:t>a execução da</w:t>
      </w:r>
      <w:r w:rsidR="00E312F2" w:rsidRPr="008C3019">
        <w:rPr>
          <w:rFonts w:ascii="Times New Roman" w:hAnsi="Times New Roman" w:cs="Times New Roman"/>
        </w:rPr>
        <w:t xml:space="preserve"> </w:t>
      </w:r>
      <w:r w:rsidR="008C3019">
        <w:rPr>
          <w:rFonts w:ascii="Times New Roman" w:hAnsi="Times New Roman" w:cs="Times New Roman"/>
        </w:rPr>
        <w:t>Ata Registro de Preços</w:t>
      </w:r>
      <w:r w:rsidR="00E312F2" w:rsidRPr="008C3019">
        <w:rPr>
          <w:rFonts w:ascii="Times New Roman" w:hAnsi="Times New Roman" w:cs="Times New Roman"/>
        </w:rPr>
        <w:t>.</w:t>
      </w:r>
      <w:r w:rsidR="00DB1271" w:rsidRPr="008C3019">
        <w:rPr>
          <w:rFonts w:ascii="Times New Roman" w:hAnsi="Times New Roman" w:cs="Times New Roman"/>
        </w:rPr>
        <w:t xml:space="preserve">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.1.12 - Corrigir, prontamente, quaisquer erros ou imperfeições dos trabalhos, atendendo, assim, as reclamações, exigências ou observações feitas pela Fiscalização do </w:t>
      </w:r>
      <w:r w:rsidR="00B75F5C" w:rsidRPr="008C3019">
        <w:rPr>
          <w:rFonts w:ascii="Times New Roman" w:hAnsi="Times New Roman" w:cs="Times New Roman"/>
          <w:bCs/>
        </w:rPr>
        <w:t>Município</w:t>
      </w:r>
      <w:r w:rsidR="00DB1271" w:rsidRPr="008C3019">
        <w:rPr>
          <w:rFonts w:ascii="Times New Roman" w:hAnsi="Times New Roman" w:cs="Times New Roman"/>
        </w:rPr>
        <w:t xml:space="preserve">.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 xml:space="preserve">.1.13 - Atender às medidas técnicas e administrativas determinadas pela fiscalização do </w:t>
      </w:r>
      <w:r w:rsidR="00B75F5C" w:rsidRPr="008C3019">
        <w:rPr>
          <w:rFonts w:ascii="Times New Roman" w:hAnsi="Times New Roman" w:cs="Times New Roman"/>
          <w:bCs/>
        </w:rPr>
        <w:t>Município</w:t>
      </w:r>
      <w:r w:rsidR="00DB1271" w:rsidRPr="008C3019">
        <w:rPr>
          <w:rFonts w:ascii="Times New Roman" w:hAnsi="Times New Roman" w:cs="Times New Roman"/>
        </w:rPr>
        <w:t xml:space="preserve">.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.1.1</w:t>
      </w:r>
      <w:r w:rsidR="006A3E3F" w:rsidRPr="008C3019">
        <w:rPr>
          <w:rFonts w:ascii="Times New Roman" w:hAnsi="Times New Roman" w:cs="Times New Roman"/>
        </w:rPr>
        <w:t>4</w:t>
      </w:r>
      <w:r w:rsidR="00DB1271" w:rsidRPr="008C3019">
        <w:rPr>
          <w:rFonts w:ascii="Times New Roman" w:hAnsi="Times New Roman" w:cs="Times New Roman"/>
        </w:rPr>
        <w:t xml:space="preserve"> - As obrigações e responsabilidades da </w:t>
      </w:r>
      <w:r w:rsidR="00DB1271" w:rsidRPr="008C3019">
        <w:rPr>
          <w:rFonts w:ascii="Times New Roman" w:hAnsi="Times New Roman" w:cs="Times New Roman"/>
          <w:b/>
          <w:bCs/>
        </w:rPr>
        <w:t xml:space="preserve">CONTRATADA </w:t>
      </w:r>
      <w:r w:rsidR="00DB1271" w:rsidRPr="008C3019">
        <w:rPr>
          <w:rFonts w:ascii="Times New Roman" w:hAnsi="Times New Roman" w:cs="Times New Roman"/>
        </w:rPr>
        <w:t xml:space="preserve">serão suspensas se a </w:t>
      </w:r>
      <w:r w:rsidR="00E312F2" w:rsidRPr="008C3019">
        <w:rPr>
          <w:rFonts w:ascii="Times New Roman" w:hAnsi="Times New Roman" w:cs="Times New Roman"/>
        </w:rPr>
        <w:t xml:space="preserve">execução do </w:t>
      </w:r>
      <w:r w:rsidR="008C3019">
        <w:rPr>
          <w:rFonts w:ascii="Times New Roman" w:hAnsi="Times New Roman" w:cs="Times New Roman"/>
        </w:rPr>
        <w:t>Ata Registro de Preços</w:t>
      </w:r>
      <w:r w:rsidR="00DB1271" w:rsidRPr="008C3019">
        <w:rPr>
          <w:rFonts w:ascii="Times New Roman" w:hAnsi="Times New Roman" w:cs="Times New Roman"/>
        </w:rPr>
        <w:t xml:space="preserve"> for obstada por motivo de greve, sabotagem, rebelião e/ou enchente, comprovadamente, imprevisíveis e alheios ao controle da mesma, devendo nesses casos o evento motivador da </w:t>
      </w:r>
      <w:r w:rsidR="00E312F2" w:rsidRPr="008C3019">
        <w:rPr>
          <w:rFonts w:ascii="Times New Roman" w:hAnsi="Times New Roman" w:cs="Times New Roman"/>
        </w:rPr>
        <w:t xml:space="preserve">inexecução do </w:t>
      </w:r>
      <w:r w:rsidR="008C3019">
        <w:rPr>
          <w:rFonts w:ascii="Times New Roman" w:hAnsi="Times New Roman" w:cs="Times New Roman"/>
        </w:rPr>
        <w:t>Ata Registro de Preços</w:t>
      </w:r>
      <w:r w:rsidR="00DB1271" w:rsidRPr="008C3019">
        <w:rPr>
          <w:rFonts w:ascii="Times New Roman" w:hAnsi="Times New Roman" w:cs="Times New Roman"/>
        </w:rPr>
        <w:t xml:space="preserve"> ser comunicado, formalmente, ao </w:t>
      </w:r>
      <w:r w:rsidR="00B75F5C" w:rsidRPr="008C3019">
        <w:rPr>
          <w:rFonts w:ascii="Times New Roman" w:hAnsi="Times New Roman" w:cs="Times New Roman"/>
          <w:b/>
          <w:bCs/>
        </w:rPr>
        <w:t>Município</w:t>
      </w:r>
      <w:r w:rsidR="00DB1271" w:rsidRPr="008C3019">
        <w:rPr>
          <w:rFonts w:ascii="Times New Roman" w:hAnsi="Times New Roman" w:cs="Times New Roman"/>
        </w:rPr>
        <w:t xml:space="preserve">, em 24h (vinte e quatro horas) de sua ocorrência. </w:t>
      </w:r>
    </w:p>
    <w:p w:rsidR="00DC2615"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C2615" w:rsidRPr="008C3019">
        <w:rPr>
          <w:rFonts w:ascii="Times New Roman" w:hAnsi="Times New Roman" w:cs="Times New Roman"/>
        </w:rPr>
        <w:t>.1.1</w:t>
      </w:r>
      <w:r w:rsidR="006A3E3F" w:rsidRPr="008C3019">
        <w:rPr>
          <w:rFonts w:ascii="Times New Roman" w:hAnsi="Times New Roman" w:cs="Times New Roman"/>
        </w:rPr>
        <w:t>5</w:t>
      </w:r>
      <w:r w:rsidR="002D5654" w:rsidRPr="008C3019">
        <w:rPr>
          <w:rFonts w:ascii="Times New Roman" w:hAnsi="Times New Roman" w:cs="Times New Roman"/>
        </w:rPr>
        <w:t xml:space="preserve"> </w:t>
      </w:r>
      <w:r w:rsidR="00DC2615" w:rsidRPr="008C3019">
        <w:rPr>
          <w:rFonts w:ascii="Times New Roman" w:hAnsi="Times New Roman" w:cs="Times New Roman"/>
        </w:rPr>
        <w:t>- Obriga-se a CONTRATADA a arcar com todas as despesas referentes a transporte</w:t>
      </w:r>
      <w:r w:rsidR="004A7EBF" w:rsidRPr="008C3019">
        <w:rPr>
          <w:rFonts w:ascii="Times New Roman" w:hAnsi="Times New Roman" w:cs="Times New Roman"/>
        </w:rPr>
        <w:t xml:space="preserve"> (deslocamento em geral)</w:t>
      </w:r>
      <w:r w:rsidR="00DC2615" w:rsidRPr="008C3019">
        <w:rPr>
          <w:rFonts w:ascii="Times New Roman" w:hAnsi="Times New Roman" w:cs="Times New Roman"/>
        </w:rPr>
        <w:t xml:space="preserve"> e alimentação dos funcionários</w:t>
      </w:r>
      <w:r w:rsidR="004A7EBF" w:rsidRPr="008C3019">
        <w:rPr>
          <w:rFonts w:ascii="Times New Roman" w:hAnsi="Times New Roman" w:cs="Times New Roman"/>
        </w:rPr>
        <w:t xml:space="preserve"> no desenvolvimento </w:t>
      </w:r>
      <w:r w:rsidR="008E6822" w:rsidRPr="008C3019">
        <w:rPr>
          <w:rFonts w:ascii="Times New Roman" w:hAnsi="Times New Roman" w:cs="Times New Roman"/>
        </w:rPr>
        <w:t>do objeto contratado</w:t>
      </w:r>
      <w:r w:rsidR="004A7EBF" w:rsidRPr="008C3019">
        <w:rPr>
          <w:rFonts w:ascii="Times New Roman" w:hAnsi="Times New Roman" w:cs="Times New Roman"/>
        </w:rPr>
        <w:t>.</w:t>
      </w:r>
      <w:r w:rsidR="00DC2615" w:rsidRPr="008C3019">
        <w:rPr>
          <w:rFonts w:ascii="Times New Roman" w:hAnsi="Times New Roman" w:cs="Times New Roman"/>
        </w:rPr>
        <w:t xml:space="preserve"> </w:t>
      </w:r>
    </w:p>
    <w:p w:rsidR="00E312F2" w:rsidRPr="008C3019" w:rsidRDefault="00E312F2"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9.1.16 - Abster-se, qualquer que seja a hipótese, de veicular publicidade ou qualquer outra informação acerca das atividades objeto do </w:t>
      </w:r>
      <w:r w:rsidR="008C3019">
        <w:rPr>
          <w:rFonts w:ascii="Times New Roman" w:hAnsi="Times New Roman" w:cs="Times New Roman"/>
        </w:rPr>
        <w:t>Ata Registro de Preços</w:t>
      </w:r>
      <w:r w:rsidRPr="008C3019">
        <w:rPr>
          <w:rFonts w:ascii="Times New Roman" w:hAnsi="Times New Roman" w:cs="Times New Roman"/>
        </w:rPr>
        <w:t>, sem prévia autorização da contratante;</w:t>
      </w:r>
    </w:p>
    <w:p w:rsidR="00E312F2" w:rsidRPr="008C3019" w:rsidRDefault="00E312F2"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9.1.17 - Manter sigilo absoluto sobre informações, dados e documentos provenientes da execução do </w:t>
      </w:r>
      <w:r w:rsidR="008C3019">
        <w:rPr>
          <w:rFonts w:ascii="Times New Roman" w:hAnsi="Times New Roman" w:cs="Times New Roman"/>
        </w:rPr>
        <w:t>Ata Registro de Preços</w:t>
      </w:r>
      <w:r w:rsidRPr="008C3019">
        <w:rPr>
          <w:rFonts w:ascii="Times New Roman" w:hAnsi="Times New Roman" w:cs="Times New Roman"/>
        </w:rPr>
        <w:t xml:space="preserve"> e também às demais informações internas da contratante, a que a contratada tiver conhecimento;</w:t>
      </w:r>
    </w:p>
    <w:p w:rsidR="000B1CC5" w:rsidRPr="008C3019" w:rsidRDefault="000B1CC5"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9.1.18 - Deverão ser consideradas juntamente com o que estipula este documento, todas as normas publicadas pela Associação Brasileira de Normas Técnicas ABNT, compreendendo: normas de fornecimento de materiais, especificações, métodos de ensaio, terminologias, padronização e simbologias.</w:t>
      </w:r>
    </w:p>
    <w:p w:rsidR="000B1CC5" w:rsidRPr="008C3019" w:rsidRDefault="000B1CC5"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9.1.19 - O objeto deve ser fornecido, rigorosamente, de acordo com estas Especificações Técnicas e com os documentos nelas referidos, as Normas Técnicas vigentes, as especificações de materiais descritos neste Termo de Referência.</w:t>
      </w:r>
    </w:p>
    <w:p w:rsidR="000B1CC5" w:rsidRPr="008C3019" w:rsidRDefault="000B1CC5"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9.1.20 - A contratada deverá acatar as decisões, instruções e observações que emanarem da contratante, corrigindo o fornecimento, sem ônus para o contratante.</w:t>
      </w:r>
    </w:p>
    <w:p w:rsidR="00DB1271" w:rsidRPr="008C3019" w:rsidRDefault="00DB1271" w:rsidP="008C3019">
      <w:pPr>
        <w:autoSpaceDE w:val="0"/>
        <w:autoSpaceDN w:val="0"/>
        <w:adjustRightInd w:val="0"/>
        <w:spacing w:after="0" w:line="360" w:lineRule="auto"/>
        <w:jc w:val="both"/>
        <w:rPr>
          <w:rFonts w:ascii="Times New Roman" w:hAnsi="Times New Roman" w:cs="Times New Roman"/>
          <w:color w:val="FF0000"/>
        </w:rPr>
      </w:pPr>
    </w:p>
    <w:p w:rsidR="00DB1271" w:rsidRPr="008C3019" w:rsidRDefault="00320BEF" w:rsidP="008C3019">
      <w:pPr>
        <w:autoSpaceDE w:val="0"/>
        <w:autoSpaceDN w:val="0"/>
        <w:adjustRightInd w:val="0"/>
        <w:spacing w:after="0" w:line="360" w:lineRule="auto"/>
        <w:jc w:val="both"/>
        <w:rPr>
          <w:rFonts w:ascii="Times New Roman" w:hAnsi="Times New Roman" w:cs="Times New Roman"/>
          <w:b/>
          <w:bCs/>
          <w:u w:val="single"/>
        </w:rPr>
      </w:pPr>
      <w:r w:rsidRPr="008C3019">
        <w:rPr>
          <w:rFonts w:ascii="Times New Roman" w:hAnsi="Times New Roman" w:cs="Times New Roman"/>
          <w:b/>
          <w:bCs/>
          <w:u w:val="single"/>
        </w:rPr>
        <w:t>9</w:t>
      </w:r>
      <w:r w:rsidR="00EA0624" w:rsidRPr="008C3019">
        <w:rPr>
          <w:rFonts w:ascii="Times New Roman" w:hAnsi="Times New Roman" w:cs="Times New Roman"/>
          <w:b/>
          <w:bCs/>
          <w:u w:val="single"/>
        </w:rPr>
        <w:t>.2</w:t>
      </w:r>
      <w:r w:rsidR="002D5654" w:rsidRPr="008C3019">
        <w:rPr>
          <w:rFonts w:ascii="Times New Roman" w:hAnsi="Times New Roman" w:cs="Times New Roman"/>
          <w:b/>
          <w:bCs/>
          <w:u w:val="single"/>
        </w:rPr>
        <w:t xml:space="preserve"> </w:t>
      </w:r>
      <w:r w:rsidR="00EA0624" w:rsidRPr="008C3019">
        <w:rPr>
          <w:rFonts w:ascii="Times New Roman" w:hAnsi="Times New Roman" w:cs="Times New Roman"/>
          <w:b/>
          <w:bCs/>
          <w:u w:val="single"/>
        </w:rPr>
        <w:t xml:space="preserve">- </w:t>
      </w:r>
      <w:r w:rsidR="00DB1271" w:rsidRPr="008C3019">
        <w:rPr>
          <w:rFonts w:ascii="Times New Roman" w:hAnsi="Times New Roman" w:cs="Times New Roman"/>
          <w:b/>
          <w:bCs/>
          <w:u w:val="single"/>
        </w:rPr>
        <w:t xml:space="preserve">DO </w:t>
      </w:r>
      <w:r w:rsidR="00DC2615" w:rsidRPr="008C3019">
        <w:rPr>
          <w:rFonts w:ascii="Times New Roman" w:hAnsi="Times New Roman" w:cs="Times New Roman"/>
          <w:b/>
          <w:bCs/>
          <w:u w:val="single"/>
        </w:rPr>
        <w:t>MUNICÍPIO</w:t>
      </w:r>
    </w:p>
    <w:p w:rsidR="00B446AD" w:rsidRPr="008C3019" w:rsidRDefault="00B446AD" w:rsidP="008C3019">
      <w:pPr>
        <w:pStyle w:val="PargrafodaLista"/>
        <w:autoSpaceDE w:val="0"/>
        <w:autoSpaceDN w:val="0"/>
        <w:adjustRightInd w:val="0"/>
        <w:spacing w:after="0" w:line="360" w:lineRule="auto"/>
        <w:ind w:left="390"/>
        <w:jc w:val="both"/>
        <w:rPr>
          <w:rFonts w:ascii="Times New Roman" w:hAnsi="Times New Roman" w:cs="Times New Roman"/>
          <w:color w:val="FF0000"/>
        </w:rPr>
      </w:pP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lastRenderedPageBreak/>
        <w:t>9</w:t>
      </w:r>
      <w:r w:rsidR="00DB1271" w:rsidRPr="008C3019">
        <w:rPr>
          <w:rFonts w:ascii="Times New Roman" w:hAnsi="Times New Roman" w:cs="Times New Roman"/>
        </w:rPr>
        <w:t xml:space="preserve">.2.1 - Designar os servidores </w:t>
      </w:r>
      <w:r w:rsidR="005021C6" w:rsidRPr="008C3019">
        <w:rPr>
          <w:rFonts w:ascii="Times New Roman" w:hAnsi="Times New Roman" w:cs="Times New Roman"/>
        </w:rPr>
        <w:t xml:space="preserve">Raquel Gama Estebanez - Matrícula 11/1277-11 e Ronaldo </w:t>
      </w:r>
      <w:proofErr w:type="spellStart"/>
      <w:r w:rsidR="005021C6" w:rsidRPr="008C3019">
        <w:rPr>
          <w:rFonts w:ascii="Times New Roman" w:hAnsi="Times New Roman" w:cs="Times New Roman"/>
        </w:rPr>
        <w:t>Miliano</w:t>
      </w:r>
      <w:proofErr w:type="spellEnd"/>
      <w:r w:rsidR="005021C6" w:rsidRPr="008C3019">
        <w:rPr>
          <w:rFonts w:ascii="Times New Roman" w:hAnsi="Times New Roman" w:cs="Times New Roman"/>
        </w:rPr>
        <w:t xml:space="preserve"> Andrade - Matrícula 13/1651-08 </w:t>
      </w:r>
      <w:r w:rsidR="009B33A0" w:rsidRPr="008C3019">
        <w:rPr>
          <w:rFonts w:ascii="Times New Roman" w:hAnsi="Times New Roman" w:cs="Times New Roman"/>
        </w:rPr>
        <w:t>para acompanhamento</w:t>
      </w:r>
      <w:r w:rsidR="00DB1271" w:rsidRPr="008C3019">
        <w:rPr>
          <w:rFonts w:ascii="Times New Roman" w:hAnsi="Times New Roman" w:cs="Times New Roman"/>
        </w:rPr>
        <w:t xml:space="preserve"> e fiscaliza</w:t>
      </w:r>
      <w:r w:rsidR="009B33A0" w:rsidRPr="008C3019">
        <w:rPr>
          <w:rFonts w:ascii="Times New Roman" w:hAnsi="Times New Roman" w:cs="Times New Roman"/>
        </w:rPr>
        <w:t>ção da execução do</w:t>
      </w:r>
      <w:r w:rsidR="00DB1271" w:rsidRPr="008C3019">
        <w:rPr>
          <w:rFonts w:ascii="Times New Roman" w:hAnsi="Times New Roman" w:cs="Times New Roman"/>
        </w:rPr>
        <w:t xml:space="preserve"> objeto do presente </w:t>
      </w:r>
      <w:r w:rsidR="00AD5670" w:rsidRPr="008C3019">
        <w:rPr>
          <w:rFonts w:ascii="Times New Roman" w:hAnsi="Times New Roman" w:cs="Times New Roman"/>
        </w:rPr>
        <w:t>Termo de Referência</w:t>
      </w:r>
      <w:r w:rsidR="009B33A0" w:rsidRPr="008C3019">
        <w:rPr>
          <w:rFonts w:ascii="Times New Roman" w:hAnsi="Times New Roman" w:cs="Times New Roman"/>
        </w:rPr>
        <w:t>, sob o aspecto quantitativo e qualitativo</w:t>
      </w:r>
      <w:r w:rsidR="00A100A2" w:rsidRPr="008C3019">
        <w:rPr>
          <w:rFonts w:ascii="Times New Roman" w:hAnsi="Times New Roman" w:cs="Times New Roman"/>
        </w:rPr>
        <w:t xml:space="preserve"> </w:t>
      </w:r>
      <w:r w:rsidR="009B33A0" w:rsidRPr="008C3019">
        <w:rPr>
          <w:rFonts w:ascii="Times New Roman" w:hAnsi="Times New Roman" w:cs="Times New Roman"/>
        </w:rPr>
        <w:t xml:space="preserve">anotando em registro próprio as falhas detectadas, assim como </w:t>
      </w:r>
      <w:r w:rsidR="00DB1271" w:rsidRPr="008C3019">
        <w:rPr>
          <w:rFonts w:ascii="Times New Roman" w:hAnsi="Times New Roman" w:cs="Times New Roman"/>
        </w:rPr>
        <w:t>atestar o recebimento do objeto, nos termos d</w:t>
      </w:r>
      <w:r w:rsidR="00B446AD" w:rsidRPr="008C3019">
        <w:rPr>
          <w:rFonts w:ascii="Times New Roman" w:hAnsi="Times New Roman" w:cs="Times New Roman"/>
        </w:rPr>
        <w:t xml:space="preserve">este Termo </w:t>
      </w:r>
      <w:r w:rsidR="00DB1271" w:rsidRPr="008C3019">
        <w:rPr>
          <w:rFonts w:ascii="Times New Roman" w:hAnsi="Times New Roman" w:cs="Times New Roman"/>
        </w:rPr>
        <w:t>o</w:t>
      </w:r>
      <w:r w:rsidR="00B446AD" w:rsidRPr="008C3019">
        <w:rPr>
          <w:rFonts w:ascii="Times New Roman" w:hAnsi="Times New Roman" w:cs="Times New Roman"/>
        </w:rPr>
        <w:t xml:space="preserve">u posterior </w:t>
      </w:r>
      <w:r w:rsidR="00583420" w:rsidRPr="008C3019">
        <w:rPr>
          <w:rFonts w:ascii="Times New Roman" w:hAnsi="Times New Roman" w:cs="Times New Roman"/>
        </w:rPr>
        <w:t>contratação</w:t>
      </w:r>
      <w:r w:rsidR="00DB1271" w:rsidRPr="008C3019">
        <w:rPr>
          <w:rFonts w:ascii="Times New Roman" w:hAnsi="Times New Roman" w:cs="Times New Roman"/>
        </w:rPr>
        <w:t>.</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.2.</w:t>
      </w:r>
      <w:r w:rsidR="00F17AF8" w:rsidRPr="008C3019">
        <w:rPr>
          <w:rFonts w:ascii="Times New Roman" w:hAnsi="Times New Roman" w:cs="Times New Roman"/>
        </w:rPr>
        <w:t>2</w:t>
      </w:r>
      <w:r w:rsidR="00DB1271" w:rsidRPr="008C3019">
        <w:rPr>
          <w:rFonts w:ascii="Times New Roman" w:hAnsi="Times New Roman" w:cs="Times New Roman"/>
        </w:rPr>
        <w:t xml:space="preserve"> - Reservar à fiscalização o direito e a autoridade para resolver todo e qualquer caso singular, omisso ou duvidoso não previsto no presente </w:t>
      </w:r>
      <w:r w:rsidR="00AD5670" w:rsidRPr="008C3019">
        <w:rPr>
          <w:rFonts w:ascii="Times New Roman" w:hAnsi="Times New Roman" w:cs="Times New Roman"/>
        </w:rPr>
        <w:t>Termo</w:t>
      </w:r>
      <w:r w:rsidR="00DB1271" w:rsidRPr="008C3019">
        <w:rPr>
          <w:rFonts w:ascii="Times New Roman" w:hAnsi="Times New Roman" w:cs="Times New Roman"/>
        </w:rPr>
        <w:t xml:space="preserve"> e tudo o mais que se relacione com a</w:t>
      </w:r>
      <w:r w:rsidR="00AD5670" w:rsidRPr="008C3019">
        <w:rPr>
          <w:rFonts w:ascii="Times New Roman" w:hAnsi="Times New Roman" w:cs="Times New Roman"/>
        </w:rPr>
        <w:t xml:space="preserve"> entrega do material</w:t>
      </w:r>
      <w:r w:rsidR="00DB1271" w:rsidRPr="008C3019">
        <w:rPr>
          <w:rFonts w:ascii="Times New Roman" w:hAnsi="Times New Roman" w:cs="Times New Roman"/>
        </w:rPr>
        <w:t xml:space="preserve">, desde que não acarrete ônus para o </w:t>
      </w:r>
      <w:r w:rsidR="00B75F5C" w:rsidRPr="008C3019">
        <w:rPr>
          <w:rFonts w:ascii="Times New Roman" w:hAnsi="Times New Roman" w:cs="Times New Roman"/>
          <w:bCs/>
        </w:rPr>
        <w:t>Município</w:t>
      </w:r>
      <w:r w:rsidR="00787F65" w:rsidRPr="008C3019">
        <w:rPr>
          <w:rFonts w:ascii="Times New Roman" w:hAnsi="Times New Roman" w:cs="Times New Roman"/>
        </w:rPr>
        <w:t xml:space="preserve"> </w:t>
      </w:r>
      <w:r w:rsidR="00DB1271" w:rsidRPr="008C3019">
        <w:rPr>
          <w:rFonts w:ascii="Times New Roman" w:hAnsi="Times New Roman" w:cs="Times New Roman"/>
        </w:rPr>
        <w:t xml:space="preserve">ou modificação das obrigações. </w:t>
      </w:r>
    </w:p>
    <w:p w:rsidR="00787F65" w:rsidRPr="008C3019" w:rsidRDefault="00320BEF" w:rsidP="008C3019">
      <w:pPr>
        <w:pStyle w:val="Default"/>
        <w:spacing w:line="360" w:lineRule="auto"/>
        <w:jc w:val="both"/>
        <w:rPr>
          <w:rFonts w:ascii="Times New Roman" w:hAnsi="Times New Roman" w:cs="Times New Roman"/>
          <w:color w:val="auto"/>
          <w:sz w:val="22"/>
          <w:szCs w:val="22"/>
        </w:rPr>
      </w:pPr>
      <w:r w:rsidRPr="008C3019">
        <w:rPr>
          <w:rFonts w:ascii="Times New Roman" w:hAnsi="Times New Roman" w:cs="Times New Roman"/>
          <w:color w:val="auto"/>
          <w:sz w:val="22"/>
          <w:szCs w:val="22"/>
        </w:rPr>
        <w:t>9</w:t>
      </w:r>
      <w:r w:rsidR="00DB1271" w:rsidRPr="008C3019">
        <w:rPr>
          <w:rFonts w:ascii="Times New Roman" w:hAnsi="Times New Roman" w:cs="Times New Roman"/>
          <w:color w:val="auto"/>
          <w:sz w:val="22"/>
          <w:szCs w:val="22"/>
        </w:rPr>
        <w:t>.2.</w:t>
      </w:r>
      <w:r w:rsidR="00F17AF8" w:rsidRPr="008C3019">
        <w:rPr>
          <w:rFonts w:ascii="Times New Roman" w:hAnsi="Times New Roman" w:cs="Times New Roman"/>
          <w:color w:val="auto"/>
          <w:sz w:val="22"/>
          <w:szCs w:val="22"/>
        </w:rPr>
        <w:t>3</w:t>
      </w:r>
      <w:r w:rsidR="00DB1271" w:rsidRPr="008C3019">
        <w:rPr>
          <w:rFonts w:ascii="Times New Roman" w:hAnsi="Times New Roman" w:cs="Times New Roman"/>
          <w:color w:val="auto"/>
          <w:sz w:val="22"/>
          <w:szCs w:val="22"/>
        </w:rPr>
        <w:t xml:space="preserve"> - Efetuar o pagamento à </w:t>
      </w:r>
      <w:r w:rsidR="00DB1271" w:rsidRPr="008C3019">
        <w:rPr>
          <w:rFonts w:ascii="Times New Roman" w:hAnsi="Times New Roman" w:cs="Times New Roman"/>
          <w:b/>
          <w:bCs/>
          <w:color w:val="auto"/>
          <w:sz w:val="22"/>
          <w:szCs w:val="22"/>
        </w:rPr>
        <w:t>CONTRATADA</w:t>
      </w:r>
      <w:r w:rsidR="00DB1271" w:rsidRPr="008C3019">
        <w:rPr>
          <w:rFonts w:ascii="Times New Roman" w:hAnsi="Times New Roman" w:cs="Times New Roman"/>
          <w:color w:val="auto"/>
          <w:sz w:val="22"/>
          <w:szCs w:val="22"/>
        </w:rPr>
        <w:t>, de acordo com as condições de preço e prazo estabelecidos</w:t>
      </w:r>
      <w:r w:rsidR="00B446AD" w:rsidRPr="008C3019">
        <w:rPr>
          <w:rFonts w:ascii="Times New Roman" w:hAnsi="Times New Roman" w:cs="Times New Roman"/>
          <w:color w:val="auto"/>
          <w:sz w:val="22"/>
          <w:szCs w:val="22"/>
        </w:rPr>
        <w:t xml:space="preserve"> neste Termo de Referência</w:t>
      </w:r>
      <w:r w:rsidR="00DB1271" w:rsidRPr="008C3019">
        <w:rPr>
          <w:rFonts w:ascii="Times New Roman" w:hAnsi="Times New Roman" w:cs="Times New Roman"/>
          <w:color w:val="auto"/>
          <w:sz w:val="22"/>
          <w:szCs w:val="22"/>
        </w:rPr>
        <w:t xml:space="preserve">. </w:t>
      </w:r>
    </w:p>
    <w:p w:rsidR="00DB1271" w:rsidRPr="008C3019" w:rsidRDefault="00320BEF" w:rsidP="008C3019">
      <w:pPr>
        <w:pStyle w:val="Default"/>
        <w:spacing w:line="360" w:lineRule="auto"/>
        <w:jc w:val="both"/>
        <w:rPr>
          <w:rFonts w:ascii="Times New Roman" w:hAnsi="Times New Roman" w:cs="Times New Roman"/>
          <w:color w:val="auto"/>
          <w:sz w:val="22"/>
          <w:szCs w:val="22"/>
        </w:rPr>
      </w:pPr>
      <w:r w:rsidRPr="008C3019">
        <w:rPr>
          <w:rFonts w:ascii="Times New Roman" w:hAnsi="Times New Roman" w:cs="Times New Roman"/>
          <w:color w:val="auto"/>
          <w:sz w:val="22"/>
          <w:szCs w:val="22"/>
        </w:rPr>
        <w:t>9</w:t>
      </w:r>
      <w:r w:rsidR="00DB1271" w:rsidRPr="008C3019">
        <w:rPr>
          <w:rFonts w:ascii="Times New Roman" w:hAnsi="Times New Roman" w:cs="Times New Roman"/>
          <w:color w:val="auto"/>
          <w:sz w:val="22"/>
          <w:szCs w:val="22"/>
        </w:rPr>
        <w:t>.2.</w:t>
      </w:r>
      <w:r w:rsidR="00F17AF8" w:rsidRPr="008C3019">
        <w:rPr>
          <w:rFonts w:ascii="Times New Roman" w:hAnsi="Times New Roman" w:cs="Times New Roman"/>
          <w:color w:val="auto"/>
          <w:sz w:val="22"/>
          <w:szCs w:val="22"/>
        </w:rPr>
        <w:t>4</w:t>
      </w:r>
      <w:r w:rsidR="00DB1271" w:rsidRPr="008C3019">
        <w:rPr>
          <w:rFonts w:ascii="Times New Roman" w:hAnsi="Times New Roman" w:cs="Times New Roman"/>
          <w:color w:val="auto"/>
          <w:sz w:val="22"/>
          <w:szCs w:val="22"/>
        </w:rPr>
        <w:t xml:space="preserve"> - Promover o acompanhamento e fiscalização da execução do objeto contratado, de forma que sejam mantidas as condições de habilitação e qualificação exigidas </w:t>
      </w:r>
      <w:r w:rsidR="006A6A9A" w:rsidRPr="008C3019">
        <w:rPr>
          <w:rFonts w:ascii="Times New Roman" w:hAnsi="Times New Roman" w:cs="Times New Roman"/>
          <w:color w:val="auto"/>
          <w:sz w:val="22"/>
          <w:szCs w:val="22"/>
        </w:rPr>
        <w:t>para contratação com Administração Pública</w:t>
      </w:r>
      <w:r w:rsidR="00DB1271" w:rsidRPr="008C3019">
        <w:rPr>
          <w:rFonts w:ascii="Times New Roman" w:hAnsi="Times New Roman" w:cs="Times New Roman"/>
          <w:color w:val="auto"/>
          <w:sz w:val="22"/>
          <w:szCs w:val="22"/>
        </w:rPr>
        <w:t xml:space="preserve">. </w:t>
      </w:r>
    </w:p>
    <w:p w:rsidR="00DB1271"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DB1271" w:rsidRPr="008C3019">
        <w:rPr>
          <w:rFonts w:ascii="Times New Roman" w:hAnsi="Times New Roman" w:cs="Times New Roman"/>
        </w:rPr>
        <w:t>.2.</w:t>
      </w:r>
      <w:r w:rsidR="00F17AF8" w:rsidRPr="008C3019">
        <w:rPr>
          <w:rFonts w:ascii="Times New Roman" w:hAnsi="Times New Roman" w:cs="Times New Roman"/>
        </w:rPr>
        <w:t>5</w:t>
      </w:r>
      <w:r w:rsidR="00DB1271" w:rsidRPr="008C3019">
        <w:rPr>
          <w:rFonts w:ascii="Times New Roman" w:hAnsi="Times New Roman" w:cs="Times New Roman"/>
        </w:rPr>
        <w:t xml:space="preserve"> - Aplicar as penalidades por descumprimento do pactuado no </w:t>
      </w:r>
      <w:r w:rsidR="006A6A9A" w:rsidRPr="008C3019">
        <w:rPr>
          <w:rFonts w:ascii="Times New Roman" w:hAnsi="Times New Roman" w:cs="Times New Roman"/>
        </w:rPr>
        <w:t>Termo de Referência</w:t>
      </w:r>
      <w:r w:rsidR="00DB1271" w:rsidRPr="008C3019">
        <w:rPr>
          <w:rFonts w:ascii="Times New Roman" w:hAnsi="Times New Roman" w:cs="Times New Roman"/>
        </w:rPr>
        <w:t xml:space="preserve">. </w:t>
      </w:r>
    </w:p>
    <w:p w:rsidR="00E71E7E" w:rsidRPr="008C3019" w:rsidRDefault="00320BE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w:t>
      </w:r>
      <w:r w:rsidR="00E71E7E" w:rsidRPr="008C3019">
        <w:rPr>
          <w:rFonts w:ascii="Times New Roman" w:hAnsi="Times New Roman" w:cs="Times New Roman"/>
        </w:rPr>
        <w:t>.2.</w:t>
      </w:r>
      <w:r w:rsidR="00F17AF8" w:rsidRPr="008C3019">
        <w:rPr>
          <w:rFonts w:ascii="Times New Roman" w:hAnsi="Times New Roman" w:cs="Times New Roman"/>
        </w:rPr>
        <w:t>6</w:t>
      </w:r>
      <w:r w:rsidR="002D5654" w:rsidRPr="008C3019">
        <w:rPr>
          <w:rFonts w:ascii="Times New Roman" w:hAnsi="Times New Roman" w:cs="Times New Roman"/>
        </w:rPr>
        <w:t xml:space="preserve"> </w:t>
      </w:r>
      <w:r w:rsidR="00E71E7E" w:rsidRPr="008C3019">
        <w:rPr>
          <w:rFonts w:ascii="Times New Roman" w:hAnsi="Times New Roman" w:cs="Times New Roman"/>
        </w:rPr>
        <w:t xml:space="preserve">- Receber provisória e definitivamente o objeto do </w:t>
      </w:r>
      <w:r w:rsidR="008C3019">
        <w:rPr>
          <w:rFonts w:ascii="Times New Roman" w:hAnsi="Times New Roman" w:cs="Times New Roman"/>
        </w:rPr>
        <w:t>Ata Registro de Preços</w:t>
      </w:r>
      <w:r w:rsidR="00E71E7E" w:rsidRPr="008C3019">
        <w:rPr>
          <w:rFonts w:ascii="Times New Roman" w:hAnsi="Times New Roman" w:cs="Times New Roman"/>
        </w:rPr>
        <w:t xml:space="preserve">, nas formas definidas no </w:t>
      </w:r>
      <w:r w:rsidR="00E97A83" w:rsidRPr="008C3019">
        <w:rPr>
          <w:rFonts w:ascii="Times New Roman" w:hAnsi="Times New Roman" w:cs="Times New Roman"/>
        </w:rPr>
        <w:t xml:space="preserve">Termo de Referência </w:t>
      </w:r>
      <w:r w:rsidR="00E71E7E" w:rsidRPr="008C3019">
        <w:rPr>
          <w:rFonts w:ascii="Times New Roman" w:hAnsi="Times New Roman" w:cs="Times New Roman"/>
        </w:rPr>
        <w:t xml:space="preserve">e no </w:t>
      </w:r>
      <w:r w:rsidR="008C3019">
        <w:rPr>
          <w:rFonts w:ascii="Times New Roman" w:hAnsi="Times New Roman" w:cs="Times New Roman"/>
        </w:rPr>
        <w:t>Ata Registro de Preços</w:t>
      </w:r>
      <w:r w:rsidR="00E71E7E" w:rsidRPr="008C3019">
        <w:rPr>
          <w:rFonts w:ascii="Times New Roman" w:hAnsi="Times New Roman" w:cs="Times New Roman"/>
        </w:rPr>
        <w:t>.</w:t>
      </w:r>
    </w:p>
    <w:p w:rsidR="009B33A0" w:rsidRPr="008C3019" w:rsidRDefault="009B33A0"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9.2.7 - Proporcionar todas as facilidades para a contratada executar o fornecimento do objeto do</w:t>
      </w:r>
    </w:p>
    <w:p w:rsidR="009B33A0" w:rsidRPr="008C3019" w:rsidRDefault="009B33A0"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presente Termo de Referência, permitindo o acesso dos profissionais da contratada às suas dependências. Esses profissionais ficarão sujeitos a todas as normas internas da contratante, principalmente as de segurança, inclusive àquelas referentes à identificação, trajes, trânsito e permanência em suas dependências;</w:t>
      </w:r>
    </w:p>
    <w:p w:rsidR="009B33A0" w:rsidRPr="008C3019" w:rsidRDefault="009B33A0"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9.2.8 - </w:t>
      </w:r>
      <w:r w:rsidR="00DC62E5" w:rsidRPr="008C3019">
        <w:rPr>
          <w:rFonts w:ascii="Times New Roman" w:hAnsi="Times New Roman" w:cs="Times New Roman"/>
        </w:rPr>
        <w:t>Comunicar prontamente à contratada qualquer anormalidade na execução do objeto, podendo recusar o recebimento, caso não esteja de acordo com as especificações e condições estabelecidas no presente Termo de Referência;</w:t>
      </w:r>
    </w:p>
    <w:p w:rsidR="00DC62E5" w:rsidRPr="008C3019" w:rsidRDefault="00DC62E5"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9.2.9 - Fornecer à contratada todo tipo de informação interna essencial à realização dos fornecimentos;</w:t>
      </w:r>
    </w:p>
    <w:p w:rsidR="00DC62E5" w:rsidRPr="008C3019" w:rsidRDefault="00DC62E5"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9.2.10 - Conferir toda a documentação técnica gerada e apresentada durante a execução do objeto, efetuando o seu atesto quando a mesma estiver em conformidade com os padrões de informação e qualidade exigidos;</w:t>
      </w:r>
    </w:p>
    <w:p w:rsidR="00DC62E5" w:rsidRPr="008C3019" w:rsidRDefault="00DC62E5"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9.2.11 - Homologar os fornecimentos executados quando os mesmos estiverem de acordo com o especificado no Termo de Referência;</w:t>
      </w:r>
    </w:p>
    <w:p w:rsidR="00DC62E5" w:rsidRPr="008C3019" w:rsidRDefault="00DC62E5"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9.2.12 - Efetuar o pagamento à contratada, de acordo com o estabelecido no Item 14 deste Termo</w:t>
      </w:r>
      <w:r w:rsidR="00BB1714" w:rsidRPr="008C3019">
        <w:rPr>
          <w:rFonts w:ascii="Times New Roman" w:hAnsi="Times New Roman" w:cs="Times New Roman"/>
        </w:rPr>
        <w:t xml:space="preserve"> </w:t>
      </w:r>
      <w:r w:rsidRPr="008C3019">
        <w:rPr>
          <w:rFonts w:ascii="Times New Roman" w:hAnsi="Times New Roman" w:cs="Times New Roman"/>
        </w:rPr>
        <w:t>de Referência;</w:t>
      </w:r>
    </w:p>
    <w:p w:rsidR="00931213" w:rsidRPr="008C3019" w:rsidRDefault="00931213" w:rsidP="008C3019">
      <w:pPr>
        <w:autoSpaceDE w:val="0"/>
        <w:autoSpaceDN w:val="0"/>
        <w:adjustRightInd w:val="0"/>
        <w:spacing w:after="0" w:line="360" w:lineRule="auto"/>
        <w:jc w:val="both"/>
        <w:rPr>
          <w:rFonts w:ascii="Times New Roman" w:hAnsi="Times New Roman" w:cs="Times New Roman"/>
          <w:color w:val="FF0000"/>
        </w:rPr>
      </w:pPr>
    </w:p>
    <w:p w:rsidR="00931213" w:rsidRPr="008C3019" w:rsidRDefault="00885CB7"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10</w:t>
      </w:r>
      <w:r w:rsidR="002D5654" w:rsidRPr="008C3019">
        <w:rPr>
          <w:rFonts w:ascii="Times New Roman" w:hAnsi="Times New Roman" w:cs="Times New Roman"/>
          <w:b/>
          <w:u w:val="single"/>
        </w:rPr>
        <w:t xml:space="preserve"> </w:t>
      </w:r>
      <w:r w:rsidR="00931213" w:rsidRPr="008C3019">
        <w:rPr>
          <w:rFonts w:ascii="Times New Roman" w:hAnsi="Times New Roman" w:cs="Times New Roman"/>
          <w:b/>
          <w:u w:val="single"/>
        </w:rPr>
        <w:t>- DOS RECURSOS FINANCEIROS</w:t>
      </w:r>
    </w:p>
    <w:p w:rsidR="00931213" w:rsidRPr="008C3019" w:rsidRDefault="00931213" w:rsidP="008C3019">
      <w:pPr>
        <w:autoSpaceDE w:val="0"/>
        <w:autoSpaceDN w:val="0"/>
        <w:adjustRightInd w:val="0"/>
        <w:spacing w:after="0" w:line="360" w:lineRule="auto"/>
        <w:jc w:val="both"/>
        <w:rPr>
          <w:rFonts w:ascii="Times New Roman" w:hAnsi="Times New Roman" w:cs="Times New Roman"/>
          <w:b/>
          <w:color w:val="FF0000"/>
          <w:u w:val="single"/>
        </w:rPr>
      </w:pPr>
    </w:p>
    <w:p w:rsidR="00931213" w:rsidRPr="008C3019" w:rsidRDefault="00885CB7"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10</w:t>
      </w:r>
      <w:r w:rsidR="00931213" w:rsidRPr="008C3019">
        <w:rPr>
          <w:rFonts w:ascii="Times New Roman" w:hAnsi="Times New Roman" w:cs="Times New Roman"/>
        </w:rPr>
        <w:t>.1</w:t>
      </w:r>
      <w:r w:rsidR="002D5654" w:rsidRPr="008C3019">
        <w:rPr>
          <w:rFonts w:ascii="Times New Roman" w:hAnsi="Times New Roman" w:cs="Times New Roman"/>
        </w:rPr>
        <w:t xml:space="preserve"> </w:t>
      </w:r>
      <w:r w:rsidR="00931213" w:rsidRPr="008C3019">
        <w:rPr>
          <w:rFonts w:ascii="Times New Roman" w:hAnsi="Times New Roman" w:cs="Times New Roman"/>
        </w:rPr>
        <w:t xml:space="preserve">- As despesas decorrentes das contratações correrão por conta das dotações orçamentárias e financeiras próprias da Secretaria Municipal de </w:t>
      </w:r>
      <w:r w:rsidRPr="008C3019">
        <w:rPr>
          <w:rFonts w:ascii="Times New Roman" w:hAnsi="Times New Roman" w:cs="Times New Roman"/>
        </w:rPr>
        <w:t>Obras, Transportes e Serviços Públicos.</w:t>
      </w:r>
    </w:p>
    <w:p w:rsidR="0025675E" w:rsidRPr="008C3019" w:rsidRDefault="0025675E" w:rsidP="008C3019">
      <w:pPr>
        <w:autoSpaceDE w:val="0"/>
        <w:autoSpaceDN w:val="0"/>
        <w:adjustRightInd w:val="0"/>
        <w:spacing w:after="0" w:line="360" w:lineRule="auto"/>
        <w:jc w:val="both"/>
        <w:rPr>
          <w:rFonts w:ascii="Times New Roman" w:hAnsi="Times New Roman" w:cs="Times New Roman"/>
          <w:color w:val="FF0000"/>
        </w:rPr>
      </w:pPr>
    </w:p>
    <w:p w:rsidR="007754E6" w:rsidRPr="008C3019" w:rsidRDefault="007754E6"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11 - CONDIÇÕES DE RECEBIMENTO E PAGAMENTO</w:t>
      </w:r>
    </w:p>
    <w:p w:rsidR="007754E6" w:rsidRPr="008C3019" w:rsidRDefault="007754E6" w:rsidP="008C3019">
      <w:pPr>
        <w:autoSpaceDE w:val="0"/>
        <w:autoSpaceDN w:val="0"/>
        <w:adjustRightInd w:val="0"/>
        <w:spacing w:after="0" w:line="360" w:lineRule="auto"/>
        <w:jc w:val="both"/>
        <w:rPr>
          <w:rFonts w:ascii="Times New Roman" w:hAnsi="Times New Roman" w:cs="Times New Roman"/>
          <w:b/>
          <w:color w:val="FF0000"/>
          <w:u w:val="single"/>
        </w:rPr>
      </w:pPr>
    </w:p>
    <w:p w:rsidR="007754E6" w:rsidRPr="008C3019" w:rsidRDefault="007754E6" w:rsidP="008C3019">
      <w:pPr>
        <w:autoSpaceDE w:val="0"/>
        <w:autoSpaceDN w:val="0"/>
        <w:adjustRightInd w:val="0"/>
        <w:spacing w:after="0" w:line="360" w:lineRule="auto"/>
        <w:jc w:val="both"/>
        <w:rPr>
          <w:rFonts w:ascii="Times New Roman" w:hAnsi="Times New Roman" w:cs="Times New Roman"/>
          <w:b/>
        </w:rPr>
      </w:pPr>
      <w:r w:rsidRPr="008C3019">
        <w:rPr>
          <w:rFonts w:ascii="Times New Roman" w:hAnsi="Times New Roman" w:cs="Times New Roman"/>
          <w:b/>
          <w:u w:val="single"/>
        </w:rPr>
        <w:t xml:space="preserve">11.1 - </w:t>
      </w:r>
      <w:r w:rsidR="00752C04" w:rsidRPr="008C3019">
        <w:rPr>
          <w:rFonts w:ascii="Times New Roman" w:hAnsi="Times New Roman" w:cs="Times New Roman"/>
          <w:b/>
          <w:u w:val="single"/>
        </w:rPr>
        <w:t>DO RECEBIMENTO</w:t>
      </w:r>
    </w:p>
    <w:p w:rsidR="00752C04" w:rsidRPr="008C3019" w:rsidRDefault="00752C04" w:rsidP="008C3019">
      <w:pPr>
        <w:autoSpaceDE w:val="0"/>
        <w:autoSpaceDN w:val="0"/>
        <w:adjustRightInd w:val="0"/>
        <w:spacing w:after="0" w:line="360" w:lineRule="auto"/>
        <w:jc w:val="both"/>
        <w:rPr>
          <w:rFonts w:ascii="Times New Roman" w:hAnsi="Times New Roman" w:cs="Times New Roman"/>
          <w:b/>
          <w:color w:val="FF0000"/>
        </w:rPr>
      </w:pPr>
    </w:p>
    <w:p w:rsidR="007754E6" w:rsidRPr="008C3019" w:rsidRDefault="007754E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11.1.1 - O objeto deste Termo de Referência será dado como recebido de acordo com o Inciso II </w:t>
      </w:r>
    </w:p>
    <w:p w:rsidR="007754E6" w:rsidRPr="008C3019" w:rsidRDefault="007754E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O artigo 73 da Lei 8.666/93, da seguinte forma:</w:t>
      </w:r>
    </w:p>
    <w:p w:rsidR="007754E6" w:rsidRPr="008C3019" w:rsidRDefault="007754E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11.1.1.1 - Provisoriamente, na apresentação do produto, acompanhado da devida Nota Fiscal,</w:t>
      </w:r>
      <w:r w:rsidR="00752C04" w:rsidRPr="008C3019">
        <w:rPr>
          <w:rFonts w:ascii="Times New Roman" w:hAnsi="Times New Roman" w:cs="Times New Roman"/>
        </w:rPr>
        <w:t xml:space="preserve"> </w:t>
      </w:r>
      <w:r w:rsidRPr="008C3019">
        <w:rPr>
          <w:rFonts w:ascii="Times New Roman" w:hAnsi="Times New Roman" w:cs="Times New Roman"/>
        </w:rPr>
        <w:t xml:space="preserve">devendo neste momento ser realizada conferência inicial por responsável </w:t>
      </w:r>
      <w:r w:rsidR="00752C04" w:rsidRPr="008C3019">
        <w:rPr>
          <w:rFonts w:ascii="Times New Roman" w:hAnsi="Times New Roman" w:cs="Times New Roman"/>
        </w:rPr>
        <w:t xml:space="preserve">pelos Fiscais do </w:t>
      </w:r>
      <w:r w:rsidR="008C3019">
        <w:rPr>
          <w:rFonts w:ascii="Times New Roman" w:hAnsi="Times New Roman" w:cs="Times New Roman"/>
        </w:rPr>
        <w:t>Ata Registro de Preços</w:t>
      </w:r>
      <w:r w:rsidRPr="008C3019">
        <w:rPr>
          <w:rFonts w:ascii="Times New Roman" w:hAnsi="Times New Roman" w:cs="Times New Roman"/>
        </w:rPr>
        <w:t xml:space="preserve"> e se identificada conformidade com as especificações técnicas, o canhoto da Nota Fiscal é assinado.</w:t>
      </w:r>
    </w:p>
    <w:p w:rsidR="007754E6" w:rsidRPr="008C3019" w:rsidRDefault="007754E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11.1.1.2 - Definitivamente: após verificação da qualidade e quantidade do material e consequente aceitação e se confirmada </w:t>
      </w:r>
      <w:r w:rsidR="00752C04" w:rsidRPr="008C3019">
        <w:rPr>
          <w:rFonts w:ascii="Times New Roman" w:hAnsi="Times New Roman" w:cs="Times New Roman"/>
        </w:rPr>
        <w:t>à</w:t>
      </w:r>
      <w:r w:rsidRPr="008C3019">
        <w:rPr>
          <w:rFonts w:ascii="Times New Roman" w:hAnsi="Times New Roman" w:cs="Times New Roman"/>
        </w:rPr>
        <w:t xml:space="preserve"> conformidade com as especificações técnicas a Nota Fiscal será </w:t>
      </w:r>
      <w:r w:rsidR="00752C04" w:rsidRPr="008C3019">
        <w:rPr>
          <w:rFonts w:ascii="Times New Roman" w:hAnsi="Times New Roman" w:cs="Times New Roman"/>
        </w:rPr>
        <w:t xml:space="preserve">atestada pelos fiscais do </w:t>
      </w:r>
      <w:r w:rsidR="008C3019">
        <w:rPr>
          <w:rFonts w:ascii="Times New Roman" w:hAnsi="Times New Roman" w:cs="Times New Roman"/>
        </w:rPr>
        <w:t>Ata Registro de Preços</w:t>
      </w:r>
      <w:r w:rsidRPr="008C3019">
        <w:rPr>
          <w:rFonts w:ascii="Times New Roman" w:hAnsi="Times New Roman" w:cs="Times New Roman"/>
        </w:rPr>
        <w:t>.</w:t>
      </w:r>
    </w:p>
    <w:p w:rsidR="007754E6" w:rsidRPr="008C3019" w:rsidRDefault="007754E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11.1.2 - A contratante rejeitará os fornecimentos executados em desacordo com o disposto neste</w:t>
      </w:r>
    </w:p>
    <w:p w:rsidR="007754E6" w:rsidRPr="008C3019" w:rsidRDefault="007754E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Termo de Referência. Se, mesmo após o recebimento definitivo, constatar-se que os fornecimentos foram executados em desacordo com o especificado, com defeito ou incompleto, os responsáveis da contratante notificarão a empresa fornecedora para que a mesma providencie a correção necessária dentro dos prazos de recebimento.</w:t>
      </w:r>
    </w:p>
    <w:p w:rsidR="007754E6" w:rsidRPr="008C3019" w:rsidRDefault="007754E6"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11.1.3 - Independentemente da aceitação, a empresa fornecedora deverá garantir a qualidade dos produtos fornecidos pelo prazo da garantia, obrigando-se a substituir a suas expensas aquele que apresentar falha ou defeito no prazo estabelecido no Item </w:t>
      </w:r>
      <w:r w:rsidR="00752C04" w:rsidRPr="008C3019">
        <w:rPr>
          <w:rFonts w:ascii="Times New Roman" w:hAnsi="Times New Roman" w:cs="Times New Roman"/>
        </w:rPr>
        <w:t>14</w:t>
      </w:r>
      <w:r w:rsidRPr="008C3019">
        <w:rPr>
          <w:rFonts w:ascii="Times New Roman" w:hAnsi="Times New Roman" w:cs="Times New Roman"/>
        </w:rPr>
        <w:t>.</w:t>
      </w:r>
    </w:p>
    <w:p w:rsidR="00752C04" w:rsidRPr="008C3019" w:rsidRDefault="00752C04"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11.1.4 - O material, objeto deste Termo de Referência, deverá ser entregue até o prazo máximo previsto no subitem 5.2. A Empresa que não cumprir o prazo estipulado sofrerá sanções previstas na Lei 8.666/93 e suas alterações, garantida a prévia e ampla defesa.</w:t>
      </w:r>
    </w:p>
    <w:p w:rsidR="00752C04" w:rsidRPr="008C3019" w:rsidRDefault="00752C04"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11.1.5 - A empresa vencedora entregará o material à contratante, mencionados no presente Termo de Referência, após autorização.</w:t>
      </w:r>
    </w:p>
    <w:p w:rsidR="00752C04" w:rsidRPr="008C3019" w:rsidRDefault="00752C04" w:rsidP="008C3019">
      <w:pPr>
        <w:autoSpaceDE w:val="0"/>
        <w:autoSpaceDN w:val="0"/>
        <w:adjustRightInd w:val="0"/>
        <w:spacing w:after="0" w:line="360" w:lineRule="auto"/>
        <w:jc w:val="both"/>
        <w:rPr>
          <w:rFonts w:ascii="Times New Roman" w:hAnsi="Times New Roman" w:cs="Times New Roman"/>
          <w:color w:val="FF0000"/>
        </w:rPr>
      </w:pPr>
    </w:p>
    <w:p w:rsidR="007754E6" w:rsidRPr="008C3019" w:rsidRDefault="007754E6" w:rsidP="008C3019">
      <w:pPr>
        <w:autoSpaceDE w:val="0"/>
        <w:autoSpaceDN w:val="0"/>
        <w:adjustRightInd w:val="0"/>
        <w:spacing w:after="0" w:line="360" w:lineRule="auto"/>
        <w:jc w:val="both"/>
        <w:rPr>
          <w:rFonts w:ascii="Times New Roman" w:hAnsi="Times New Roman" w:cs="Times New Roman"/>
          <w:b/>
        </w:rPr>
      </w:pPr>
      <w:r w:rsidRPr="008C3019">
        <w:rPr>
          <w:rFonts w:ascii="Times New Roman" w:hAnsi="Times New Roman" w:cs="Times New Roman"/>
          <w:b/>
          <w:u w:val="single"/>
        </w:rPr>
        <w:t xml:space="preserve">11.2 - </w:t>
      </w:r>
      <w:r w:rsidR="00752C04" w:rsidRPr="008C3019">
        <w:rPr>
          <w:rFonts w:ascii="Times New Roman" w:hAnsi="Times New Roman" w:cs="Times New Roman"/>
          <w:b/>
          <w:u w:val="single"/>
        </w:rPr>
        <w:t>DO PAGAMENTO</w:t>
      </w:r>
    </w:p>
    <w:p w:rsidR="00752C04" w:rsidRPr="008C3019" w:rsidRDefault="00752C04" w:rsidP="008C3019">
      <w:pPr>
        <w:autoSpaceDE w:val="0"/>
        <w:autoSpaceDN w:val="0"/>
        <w:adjustRightInd w:val="0"/>
        <w:spacing w:after="0" w:line="360" w:lineRule="auto"/>
        <w:jc w:val="both"/>
        <w:rPr>
          <w:rFonts w:ascii="Times New Roman" w:hAnsi="Times New Roman" w:cs="Times New Roman"/>
          <w:color w:val="FF0000"/>
        </w:rPr>
      </w:pPr>
    </w:p>
    <w:p w:rsidR="00C13CB6" w:rsidRPr="008C3019" w:rsidRDefault="0095685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w:t>
      </w:r>
      <w:r w:rsidR="007754E6" w:rsidRPr="008C3019">
        <w:rPr>
          <w:rFonts w:ascii="Times New Roman" w:hAnsi="Times New Roman" w:cs="Times New Roman"/>
        </w:rPr>
        <w:t xml:space="preserve">2.1 - </w:t>
      </w:r>
      <w:r w:rsidR="00C13CB6" w:rsidRPr="008C3019">
        <w:rPr>
          <w:rFonts w:ascii="Times New Roman" w:hAnsi="Times New Roman" w:cs="Times New Roman"/>
        </w:rPr>
        <w:t xml:space="preserve">O pagamento será efetuado conforme a entrega de produto, após o atesto dos fiscais contratuais devidamente designados, com prazo de até 05 (cinco) a 30 (trinta) dias </w:t>
      </w:r>
      <w:r w:rsidR="00DB1145" w:rsidRPr="008C3019">
        <w:rPr>
          <w:rFonts w:ascii="Times New Roman" w:hAnsi="Times New Roman" w:cs="Times New Roman"/>
        </w:rPr>
        <w:t xml:space="preserve">úteis </w:t>
      </w:r>
      <w:r w:rsidR="00DB1145" w:rsidRPr="008C3019">
        <w:rPr>
          <w:rFonts w:ascii="Times New Roman" w:hAnsi="Times New Roman" w:cs="Times New Roman"/>
        </w:rPr>
        <w:lastRenderedPageBreak/>
        <w:t xml:space="preserve">contados da data do recebimento definitivo pelos fiscais do </w:t>
      </w:r>
      <w:r w:rsidR="008C3019">
        <w:rPr>
          <w:rFonts w:ascii="Times New Roman" w:hAnsi="Times New Roman" w:cs="Times New Roman"/>
        </w:rPr>
        <w:t>Ata Registro de Preços</w:t>
      </w:r>
      <w:r w:rsidR="00DB1145" w:rsidRPr="008C3019">
        <w:rPr>
          <w:rFonts w:ascii="Times New Roman" w:hAnsi="Times New Roman" w:cs="Times New Roman"/>
        </w:rPr>
        <w:t xml:space="preserve">, </w:t>
      </w:r>
      <w:r w:rsidR="00C13CB6" w:rsidRPr="008C3019">
        <w:rPr>
          <w:rFonts w:ascii="Times New Roman" w:hAnsi="Times New Roman" w:cs="Times New Roman"/>
        </w:rPr>
        <w:t xml:space="preserve">após a entrega de nota fiscal contendo o resumo da totalização </w:t>
      </w:r>
      <w:r w:rsidR="00DB1145" w:rsidRPr="008C3019">
        <w:rPr>
          <w:rFonts w:ascii="Times New Roman" w:hAnsi="Times New Roman" w:cs="Times New Roman"/>
        </w:rPr>
        <w:t xml:space="preserve">dos </w:t>
      </w:r>
      <w:r w:rsidR="00C13CB6" w:rsidRPr="008C3019">
        <w:rPr>
          <w:rFonts w:ascii="Times New Roman" w:hAnsi="Times New Roman" w:cs="Times New Roman"/>
        </w:rPr>
        <w:t>produto</w:t>
      </w:r>
      <w:r w:rsidR="00A677AD" w:rsidRPr="008C3019">
        <w:rPr>
          <w:rFonts w:ascii="Times New Roman" w:hAnsi="Times New Roman" w:cs="Times New Roman"/>
        </w:rPr>
        <w:t>s</w:t>
      </w:r>
      <w:r w:rsidR="00DB1145" w:rsidRPr="008C3019">
        <w:rPr>
          <w:rFonts w:ascii="Times New Roman" w:hAnsi="Times New Roman" w:cs="Times New Roman"/>
        </w:rPr>
        <w:t xml:space="preserve"> entregues</w:t>
      </w:r>
      <w:r w:rsidR="00C13CB6" w:rsidRPr="008C3019">
        <w:rPr>
          <w:rFonts w:ascii="Times New Roman" w:hAnsi="Times New Roman" w:cs="Times New Roman"/>
        </w:rPr>
        <w:t>.</w:t>
      </w:r>
    </w:p>
    <w:p w:rsidR="007754E6" w:rsidRPr="008C3019" w:rsidRDefault="0095685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w:t>
      </w:r>
      <w:r w:rsidR="007754E6" w:rsidRPr="008C3019">
        <w:rPr>
          <w:rFonts w:ascii="Times New Roman" w:hAnsi="Times New Roman" w:cs="Times New Roman"/>
        </w:rPr>
        <w:t>.2.2 - O valor da Nota Fiscal/fatura deverá ser o mesmo consignado na Nota de Empenho, sem o que não será liberado o respectivo pagamento. Em caso de divergência, será estabelecido prazo para a empresa fornecedora fazer a substituição da nota fiscal;</w:t>
      </w:r>
    </w:p>
    <w:p w:rsidR="00DB1145" w:rsidRPr="008C3019" w:rsidRDefault="0095685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w:t>
      </w:r>
      <w:r w:rsidR="007754E6" w:rsidRPr="008C3019">
        <w:rPr>
          <w:rFonts w:ascii="Times New Roman" w:hAnsi="Times New Roman" w:cs="Times New Roman"/>
        </w:rPr>
        <w:t xml:space="preserve">.2.3 </w:t>
      </w:r>
      <w:r w:rsidR="002D5654" w:rsidRPr="008C3019">
        <w:rPr>
          <w:rFonts w:ascii="Times New Roman" w:hAnsi="Times New Roman" w:cs="Times New Roman"/>
        </w:rPr>
        <w:t>-</w:t>
      </w:r>
      <w:r w:rsidR="00DB1145" w:rsidRPr="008C3019">
        <w:rPr>
          <w:rFonts w:ascii="Times New Roman" w:hAnsi="Times New Roman" w:cs="Times New Roman"/>
        </w:rPr>
        <w:t xml:space="preserve"> A liberação do pagamento será por meio de crédito em nome do proponente vencedor do certame, mediante ordem bancária emitida em seu nome, para crédito na conta corrente por ele indicada, uma vez satisfeitas às condições estabelecidas neste Termo de Referência e seus anexos ou em cheque nominal.</w:t>
      </w:r>
      <w:r w:rsidR="007754E6" w:rsidRPr="008C3019">
        <w:rPr>
          <w:rFonts w:ascii="Times New Roman" w:hAnsi="Times New Roman" w:cs="Times New Roman"/>
        </w:rPr>
        <w:t xml:space="preserve"> </w:t>
      </w:r>
    </w:p>
    <w:p w:rsidR="00C13CB6" w:rsidRPr="008C3019" w:rsidRDefault="0095685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11</w:t>
      </w:r>
      <w:r w:rsidR="007754E6" w:rsidRPr="008C3019">
        <w:rPr>
          <w:rFonts w:ascii="Times New Roman" w:hAnsi="Times New Roman" w:cs="Times New Roman"/>
        </w:rPr>
        <w:t xml:space="preserve">.2.4 - A contratante efetuará o pagamento somente para a empresa contratada, vedada </w:t>
      </w:r>
      <w:r w:rsidR="00A100A2" w:rsidRPr="008C3019">
        <w:rPr>
          <w:rFonts w:ascii="Times New Roman" w:hAnsi="Times New Roman" w:cs="Times New Roman"/>
        </w:rPr>
        <w:t>à</w:t>
      </w:r>
      <w:r w:rsidR="007754E6" w:rsidRPr="008C3019">
        <w:rPr>
          <w:rFonts w:ascii="Times New Roman" w:hAnsi="Times New Roman" w:cs="Times New Roman"/>
        </w:rPr>
        <w:t xml:space="preserve"> negociação dos documentos de cobrança com terceiros, ou a sua colocação em cobrança bancária;</w:t>
      </w:r>
    </w:p>
    <w:p w:rsidR="00A677AD" w:rsidRPr="008C3019" w:rsidRDefault="00A677AD"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11.2.5 </w:t>
      </w:r>
      <w:r w:rsidR="002D5654" w:rsidRPr="008C3019">
        <w:rPr>
          <w:rFonts w:ascii="Times New Roman" w:hAnsi="Times New Roman" w:cs="Times New Roman"/>
        </w:rPr>
        <w:t>-</w:t>
      </w:r>
      <w:r w:rsidRPr="008C3019">
        <w:rPr>
          <w:rFonts w:ascii="Times New Roman" w:hAnsi="Times New Roman" w:cs="Times New Roman"/>
        </w:rPr>
        <w:t xml:space="preserve">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A677AD" w:rsidRPr="008C3019" w:rsidRDefault="00A677AD"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11.2.6 </w:t>
      </w:r>
      <w:r w:rsidR="002D5654" w:rsidRPr="008C3019">
        <w:rPr>
          <w:rFonts w:ascii="Times New Roman" w:hAnsi="Times New Roman" w:cs="Times New Roman"/>
        </w:rPr>
        <w:t>-</w:t>
      </w:r>
      <w:r w:rsidRPr="008C3019">
        <w:rPr>
          <w:rFonts w:ascii="Times New Roman" w:hAnsi="Times New Roman" w:cs="Times New Roman"/>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A677AD" w:rsidRPr="008C3019" w:rsidRDefault="00A677AD"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11.2.7 </w:t>
      </w:r>
      <w:r w:rsidR="002D5654" w:rsidRPr="008C3019">
        <w:rPr>
          <w:rFonts w:ascii="Times New Roman" w:hAnsi="Times New Roman" w:cs="Times New Roman"/>
        </w:rPr>
        <w:t>-</w:t>
      </w:r>
      <w:r w:rsidRPr="008C3019">
        <w:rPr>
          <w:rFonts w:ascii="Times New Roman" w:hAnsi="Times New Roman" w:cs="Times New Roman"/>
        </w:rPr>
        <w:t xml:space="preserve"> Caso o Município de São Sebastião do Alto efetue o pagamento devido à contratada no prazo inferior ao citado no subitem 6.1, poderá ser descontado da importância devida o valor correspondente 0,033% (trinta e três milésimo por cento) por dia de antecipação.</w:t>
      </w:r>
    </w:p>
    <w:p w:rsidR="00A677AD" w:rsidRPr="008C3019" w:rsidRDefault="00A677AD"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11.2.8 </w:t>
      </w:r>
      <w:r w:rsidR="002D5654" w:rsidRPr="008C3019">
        <w:rPr>
          <w:rFonts w:ascii="Times New Roman" w:hAnsi="Times New Roman" w:cs="Times New Roman"/>
        </w:rPr>
        <w:t>-</w:t>
      </w:r>
      <w:r w:rsidRPr="008C3019">
        <w:rPr>
          <w:rFonts w:ascii="Times New Roman" w:hAnsi="Times New Roman" w:cs="Times New Roman"/>
        </w:rPr>
        <w:t xml:space="preserve"> Na hipótese do documento de cobrança apresentar erros, fica suspenso o prazo para o pagamento respectivo, prosseguindo-se a contagem somente após a apresentação da nova documentação isenta de erros.</w:t>
      </w:r>
    </w:p>
    <w:p w:rsidR="007754E6" w:rsidRPr="008C3019" w:rsidRDefault="007754E6" w:rsidP="008C3019">
      <w:pPr>
        <w:autoSpaceDE w:val="0"/>
        <w:autoSpaceDN w:val="0"/>
        <w:adjustRightInd w:val="0"/>
        <w:spacing w:after="0" w:line="360" w:lineRule="auto"/>
        <w:jc w:val="both"/>
        <w:rPr>
          <w:rFonts w:ascii="Times New Roman" w:hAnsi="Times New Roman" w:cs="Times New Roman"/>
          <w:b/>
          <w:color w:val="FF0000"/>
        </w:rPr>
      </w:pPr>
    </w:p>
    <w:p w:rsidR="00E17782" w:rsidRPr="008C3019" w:rsidRDefault="00E17782" w:rsidP="008C3019">
      <w:pPr>
        <w:autoSpaceDE w:val="0"/>
        <w:autoSpaceDN w:val="0"/>
        <w:adjustRightInd w:val="0"/>
        <w:spacing w:after="0" w:line="360" w:lineRule="auto"/>
        <w:jc w:val="both"/>
        <w:rPr>
          <w:rFonts w:ascii="Times New Roman" w:hAnsi="Times New Roman" w:cs="Times New Roman"/>
          <w:color w:val="FF0000"/>
        </w:rPr>
      </w:pPr>
    </w:p>
    <w:p w:rsidR="0025675E" w:rsidRPr="008C3019" w:rsidRDefault="009B6F38"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1</w:t>
      </w:r>
      <w:r w:rsidR="00997A73" w:rsidRPr="008C3019">
        <w:rPr>
          <w:rFonts w:ascii="Times New Roman" w:hAnsi="Times New Roman" w:cs="Times New Roman"/>
          <w:b/>
          <w:u w:val="single"/>
        </w:rPr>
        <w:t>2</w:t>
      </w:r>
      <w:r w:rsidR="002D5654" w:rsidRPr="008C3019">
        <w:rPr>
          <w:rFonts w:ascii="Times New Roman" w:hAnsi="Times New Roman" w:cs="Times New Roman"/>
          <w:b/>
          <w:u w:val="single"/>
        </w:rPr>
        <w:t xml:space="preserve"> </w:t>
      </w:r>
      <w:r w:rsidR="00E17782" w:rsidRPr="008C3019">
        <w:rPr>
          <w:rFonts w:ascii="Times New Roman" w:hAnsi="Times New Roman" w:cs="Times New Roman"/>
          <w:b/>
          <w:u w:val="single"/>
        </w:rPr>
        <w:t>-</w:t>
      </w:r>
      <w:r w:rsidR="00E17782" w:rsidRPr="008C3019">
        <w:rPr>
          <w:rFonts w:ascii="Times New Roman" w:hAnsi="Times New Roman" w:cs="Times New Roman"/>
          <w:u w:val="single"/>
        </w:rPr>
        <w:t xml:space="preserve"> </w:t>
      </w:r>
      <w:r w:rsidR="00E17782" w:rsidRPr="008C3019">
        <w:rPr>
          <w:rFonts w:ascii="Times New Roman" w:hAnsi="Times New Roman" w:cs="Times New Roman"/>
          <w:b/>
          <w:u w:val="single"/>
        </w:rPr>
        <w:t xml:space="preserve">DO </w:t>
      </w:r>
      <w:r w:rsidR="008C3019">
        <w:rPr>
          <w:rFonts w:ascii="Times New Roman" w:hAnsi="Times New Roman" w:cs="Times New Roman"/>
          <w:b/>
          <w:u w:val="single"/>
        </w:rPr>
        <w:t>ATA REGISTRO DE PREÇOS</w:t>
      </w:r>
    </w:p>
    <w:p w:rsidR="00E17782" w:rsidRPr="008C3019" w:rsidRDefault="00E17782" w:rsidP="008C3019">
      <w:pPr>
        <w:autoSpaceDE w:val="0"/>
        <w:autoSpaceDN w:val="0"/>
        <w:adjustRightInd w:val="0"/>
        <w:spacing w:after="0" w:line="360" w:lineRule="auto"/>
        <w:jc w:val="both"/>
        <w:rPr>
          <w:rFonts w:ascii="Times New Roman" w:hAnsi="Times New Roman" w:cs="Times New Roman"/>
          <w:b/>
          <w:color w:val="FF0000"/>
          <w:u w:val="single"/>
        </w:rPr>
      </w:pPr>
    </w:p>
    <w:p w:rsidR="00E17782" w:rsidRPr="008C3019" w:rsidRDefault="00A84F2B"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12</w:t>
      </w:r>
      <w:r w:rsidR="00E17782" w:rsidRPr="008C3019">
        <w:rPr>
          <w:rFonts w:ascii="Times New Roman" w:hAnsi="Times New Roman" w:cs="Times New Roman"/>
        </w:rPr>
        <w:t>.1</w:t>
      </w:r>
      <w:r w:rsidR="002D5654" w:rsidRPr="008C3019">
        <w:rPr>
          <w:rFonts w:ascii="Times New Roman" w:hAnsi="Times New Roman" w:cs="Times New Roman"/>
        </w:rPr>
        <w:t xml:space="preserve"> </w:t>
      </w:r>
      <w:r w:rsidR="00E17782" w:rsidRPr="008C3019">
        <w:rPr>
          <w:rFonts w:ascii="Times New Roman" w:hAnsi="Times New Roman" w:cs="Times New Roman"/>
        </w:rPr>
        <w:t xml:space="preserve">- A contratante convocará oficialmente a </w:t>
      </w:r>
      <w:r w:rsidR="00E26135" w:rsidRPr="008C3019">
        <w:rPr>
          <w:rFonts w:ascii="Times New Roman" w:hAnsi="Times New Roman" w:cs="Times New Roman"/>
        </w:rPr>
        <w:t>Empresa com menor orçamento do objeto pretendido neste Termo de Referência,</w:t>
      </w:r>
      <w:r w:rsidR="00E17782" w:rsidRPr="008C3019">
        <w:rPr>
          <w:rFonts w:ascii="Times New Roman" w:hAnsi="Times New Roman" w:cs="Times New Roman"/>
        </w:rPr>
        <w:t xml:space="preserve"> durante a validade de sua proposta, para o prazo máximo de 05 (cinco) dias úteis, para assinar o Termo de </w:t>
      </w:r>
      <w:r w:rsidR="008C3019">
        <w:rPr>
          <w:rFonts w:ascii="Times New Roman" w:hAnsi="Times New Roman" w:cs="Times New Roman"/>
        </w:rPr>
        <w:t>Ata Registro de Preços</w:t>
      </w:r>
      <w:r w:rsidR="00E17782" w:rsidRPr="008C3019">
        <w:rPr>
          <w:rFonts w:ascii="Times New Roman" w:hAnsi="Times New Roman" w:cs="Times New Roman"/>
        </w:rPr>
        <w:t>, aceitar a Nota de Empenho, sob pena de decair o direito ao fornecimento, sem prejuízos das sanções previstas no art. 81 da Lei Federal nº 8.666/93</w:t>
      </w:r>
      <w:r w:rsidR="00BD79D2" w:rsidRPr="008C3019">
        <w:rPr>
          <w:rFonts w:ascii="Times New Roman" w:hAnsi="Times New Roman" w:cs="Times New Roman"/>
        </w:rPr>
        <w:t>.</w:t>
      </w:r>
    </w:p>
    <w:p w:rsidR="00675730" w:rsidRPr="008C3019" w:rsidRDefault="00675730" w:rsidP="008C3019">
      <w:pPr>
        <w:autoSpaceDE w:val="0"/>
        <w:autoSpaceDN w:val="0"/>
        <w:adjustRightInd w:val="0"/>
        <w:spacing w:after="0" w:line="360" w:lineRule="auto"/>
        <w:ind w:right="-280"/>
        <w:jc w:val="both"/>
        <w:rPr>
          <w:rFonts w:ascii="Times New Roman" w:hAnsi="Times New Roman" w:cs="Times New Roman"/>
          <w:color w:val="FF0000"/>
        </w:rPr>
      </w:pPr>
    </w:p>
    <w:p w:rsidR="00DB1271" w:rsidRPr="008C3019" w:rsidRDefault="00C2039E" w:rsidP="008C3019">
      <w:pPr>
        <w:autoSpaceDE w:val="0"/>
        <w:autoSpaceDN w:val="0"/>
        <w:adjustRightInd w:val="0"/>
        <w:spacing w:after="0" w:line="360" w:lineRule="auto"/>
        <w:ind w:right="-280"/>
        <w:jc w:val="both"/>
        <w:rPr>
          <w:rFonts w:ascii="Times New Roman" w:hAnsi="Times New Roman" w:cs="Times New Roman"/>
          <w:b/>
          <w:bCs/>
          <w:u w:val="single"/>
        </w:rPr>
      </w:pPr>
      <w:r w:rsidRPr="008C3019">
        <w:rPr>
          <w:rFonts w:ascii="Times New Roman" w:hAnsi="Times New Roman" w:cs="Times New Roman"/>
          <w:b/>
          <w:bCs/>
          <w:u w:val="single"/>
        </w:rPr>
        <w:lastRenderedPageBreak/>
        <w:t xml:space="preserve">13 </w:t>
      </w:r>
      <w:r w:rsidR="00DB1271" w:rsidRPr="008C3019">
        <w:rPr>
          <w:rFonts w:ascii="Times New Roman" w:hAnsi="Times New Roman" w:cs="Times New Roman"/>
          <w:b/>
          <w:bCs/>
          <w:u w:val="single"/>
        </w:rPr>
        <w:t>- DA FISCALIZAÇÃO E GERENCIAMENTO DA CONTRATAÇÃO</w:t>
      </w:r>
    </w:p>
    <w:p w:rsidR="00DB1271" w:rsidRPr="008C3019" w:rsidRDefault="00DB1271" w:rsidP="008C3019">
      <w:pPr>
        <w:pStyle w:val="PargrafodaLista"/>
        <w:autoSpaceDE w:val="0"/>
        <w:autoSpaceDN w:val="0"/>
        <w:adjustRightInd w:val="0"/>
        <w:spacing w:after="0" w:line="360" w:lineRule="auto"/>
        <w:ind w:left="390" w:right="-280"/>
        <w:jc w:val="both"/>
        <w:rPr>
          <w:rFonts w:ascii="Times New Roman" w:hAnsi="Times New Roman" w:cs="Times New Roman"/>
          <w:color w:val="FF0000"/>
        </w:rPr>
      </w:pPr>
    </w:p>
    <w:p w:rsidR="00DB1271" w:rsidRPr="008C3019" w:rsidRDefault="009B6F3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C2039E" w:rsidRPr="008C3019">
        <w:rPr>
          <w:rFonts w:ascii="Times New Roman" w:hAnsi="Times New Roman" w:cs="Times New Roman"/>
        </w:rPr>
        <w:t>3</w:t>
      </w:r>
      <w:r w:rsidRPr="008C3019">
        <w:rPr>
          <w:rFonts w:ascii="Times New Roman" w:hAnsi="Times New Roman" w:cs="Times New Roman"/>
        </w:rPr>
        <w:t>.</w:t>
      </w:r>
      <w:r w:rsidR="00DB1271" w:rsidRPr="008C3019">
        <w:rPr>
          <w:rFonts w:ascii="Times New Roman" w:hAnsi="Times New Roman" w:cs="Times New Roman"/>
        </w:rPr>
        <w:t xml:space="preserve">1 - O gerenciamento da contratação decorrente deste </w:t>
      </w:r>
      <w:r w:rsidR="00675730" w:rsidRPr="008C3019">
        <w:rPr>
          <w:rFonts w:ascii="Times New Roman" w:hAnsi="Times New Roman" w:cs="Times New Roman"/>
        </w:rPr>
        <w:t>Termo de Referência</w:t>
      </w:r>
      <w:r w:rsidR="00DB1271" w:rsidRPr="008C3019">
        <w:rPr>
          <w:rFonts w:ascii="Times New Roman" w:hAnsi="Times New Roman" w:cs="Times New Roman"/>
        </w:rPr>
        <w:t xml:space="preserve"> caberá </w:t>
      </w:r>
      <w:r w:rsidR="00B75F5C" w:rsidRPr="008C3019">
        <w:rPr>
          <w:rFonts w:ascii="Times New Roman" w:hAnsi="Times New Roman" w:cs="Times New Roman"/>
        </w:rPr>
        <w:t>aos fiscais acima mencionados</w:t>
      </w:r>
      <w:r w:rsidR="00DB1271" w:rsidRPr="008C3019">
        <w:rPr>
          <w:rFonts w:ascii="Times New Roman" w:hAnsi="Times New Roman" w:cs="Times New Roman"/>
        </w:rPr>
        <w:t xml:space="preserve">. </w:t>
      </w:r>
    </w:p>
    <w:p w:rsidR="00DB1271" w:rsidRPr="008C3019" w:rsidRDefault="009B6F3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C2039E" w:rsidRPr="008C3019">
        <w:rPr>
          <w:rFonts w:ascii="Times New Roman" w:hAnsi="Times New Roman" w:cs="Times New Roman"/>
        </w:rPr>
        <w:t>3</w:t>
      </w:r>
      <w:r w:rsidR="00DB1271" w:rsidRPr="008C3019">
        <w:rPr>
          <w:rFonts w:ascii="Times New Roman" w:hAnsi="Times New Roman" w:cs="Times New Roman"/>
        </w:rPr>
        <w:t xml:space="preserve">.2 - Ficarão reservados à fiscalização o direito e a autoridade para resolver todo e qualquer caso singular, omisso ou duvidoso não previsto neste processo administrativo e tudo o mais que se relacione com o objeto </w:t>
      </w:r>
      <w:r w:rsidR="007317F8" w:rsidRPr="008C3019">
        <w:rPr>
          <w:rFonts w:ascii="Times New Roman" w:hAnsi="Times New Roman" w:cs="Times New Roman"/>
        </w:rPr>
        <w:t>contratado</w:t>
      </w:r>
      <w:r w:rsidR="00DB1271" w:rsidRPr="008C3019">
        <w:rPr>
          <w:rFonts w:ascii="Times New Roman" w:hAnsi="Times New Roman" w:cs="Times New Roman"/>
        </w:rPr>
        <w:t xml:space="preserve">, desde que não acarrete ônus para o </w:t>
      </w:r>
      <w:r w:rsidR="00B75F5C" w:rsidRPr="008C3019">
        <w:rPr>
          <w:rFonts w:ascii="Times New Roman" w:hAnsi="Times New Roman" w:cs="Times New Roman"/>
          <w:bCs/>
        </w:rPr>
        <w:t>Município</w:t>
      </w:r>
      <w:r w:rsidR="00B75F5C" w:rsidRPr="008C3019">
        <w:rPr>
          <w:rFonts w:ascii="Times New Roman" w:hAnsi="Times New Roman" w:cs="Times New Roman"/>
        </w:rPr>
        <w:t xml:space="preserve"> </w:t>
      </w:r>
      <w:r w:rsidR="00DB1271" w:rsidRPr="008C3019">
        <w:rPr>
          <w:rFonts w:ascii="Times New Roman" w:hAnsi="Times New Roman" w:cs="Times New Roman"/>
        </w:rPr>
        <w:t xml:space="preserve">ou modificação da contratação. </w:t>
      </w:r>
    </w:p>
    <w:p w:rsidR="00DB1271" w:rsidRPr="008C3019" w:rsidRDefault="009B6F3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C2039E" w:rsidRPr="008C3019">
        <w:rPr>
          <w:rFonts w:ascii="Times New Roman" w:hAnsi="Times New Roman" w:cs="Times New Roman"/>
        </w:rPr>
        <w:t>3</w:t>
      </w:r>
      <w:r w:rsidRPr="008C3019">
        <w:rPr>
          <w:rFonts w:ascii="Times New Roman" w:hAnsi="Times New Roman" w:cs="Times New Roman"/>
        </w:rPr>
        <w:t>.</w:t>
      </w:r>
      <w:r w:rsidR="00DB1271" w:rsidRPr="008C3019">
        <w:rPr>
          <w:rFonts w:ascii="Times New Roman" w:hAnsi="Times New Roman" w:cs="Times New Roman"/>
        </w:rPr>
        <w:t xml:space="preserve">3 - As decisões que ultrapassarem a competência do fiscal do </w:t>
      </w:r>
      <w:r w:rsidR="00B75F5C" w:rsidRPr="008C3019">
        <w:rPr>
          <w:rFonts w:ascii="Times New Roman" w:hAnsi="Times New Roman" w:cs="Times New Roman"/>
          <w:bCs/>
        </w:rPr>
        <w:t>Município</w:t>
      </w:r>
      <w:r w:rsidR="00B75F5C" w:rsidRPr="008C3019">
        <w:rPr>
          <w:rFonts w:ascii="Times New Roman" w:hAnsi="Times New Roman" w:cs="Times New Roman"/>
        </w:rPr>
        <w:t xml:space="preserve"> </w:t>
      </w:r>
      <w:r w:rsidR="00DB1271" w:rsidRPr="008C3019">
        <w:rPr>
          <w:rFonts w:ascii="Times New Roman" w:hAnsi="Times New Roman" w:cs="Times New Roman"/>
        </w:rPr>
        <w:t xml:space="preserve">deverão ser solicitadas formalmente pela </w:t>
      </w:r>
      <w:r w:rsidR="00DB1271" w:rsidRPr="008C3019">
        <w:rPr>
          <w:rFonts w:ascii="Times New Roman" w:hAnsi="Times New Roman" w:cs="Times New Roman"/>
          <w:b/>
          <w:bCs/>
        </w:rPr>
        <w:t xml:space="preserve">CONTRATADA </w:t>
      </w:r>
      <w:r w:rsidR="00DB1271" w:rsidRPr="008C3019">
        <w:rPr>
          <w:rFonts w:ascii="Times New Roman" w:hAnsi="Times New Roman" w:cs="Times New Roman"/>
        </w:rPr>
        <w:t xml:space="preserve">à autoridade administrativa imediatamente superior ao fiscal, através dele, em tempo hábil para a adoção de medidas convenientes. </w:t>
      </w:r>
    </w:p>
    <w:p w:rsidR="00DB1271" w:rsidRPr="008C3019" w:rsidRDefault="009B6F3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C2039E" w:rsidRPr="008C3019">
        <w:rPr>
          <w:rFonts w:ascii="Times New Roman" w:hAnsi="Times New Roman" w:cs="Times New Roman"/>
        </w:rPr>
        <w:t>3</w:t>
      </w:r>
      <w:r w:rsidR="00DB1271" w:rsidRPr="008C3019">
        <w:rPr>
          <w:rFonts w:ascii="Times New Roman" w:hAnsi="Times New Roman" w:cs="Times New Roman"/>
        </w:rPr>
        <w:t xml:space="preserve">.4 - A </w:t>
      </w:r>
      <w:r w:rsidR="00DB1271" w:rsidRPr="008C3019">
        <w:rPr>
          <w:rFonts w:ascii="Times New Roman" w:hAnsi="Times New Roman" w:cs="Times New Roman"/>
          <w:b/>
          <w:bCs/>
        </w:rPr>
        <w:t xml:space="preserve">CONTRATADA </w:t>
      </w:r>
      <w:r w:rsidR="00DB1271" w:rsidRPr="008C3019">
        <w:rPr>
          <w:rFonts w:ascii="Times New Roman" w:hAnsi="Times New Roman" w:cs="Times New Roman"/>
        </w:rPr>
        <w:t xml:space="preserve">deverá aceitar, antecipadamente, todos os métodos de inspeção, verificação e controle a serem adotados pela fiscalização, obrigando-se a fornecer todos os dados, elementos, explicações, esclarecimentos, soluções e comunicações </w:t>
      </w:r>
      <w:r w:rsidR="00D124BC" w:rsidRPr="008C3019">
        <w:rPr>
          <w:rFonts w:ascii="Times New Roman" w:hAnsi="Times New Roman" w:cs="Times New Roman"/>
        </w:rPr>
        <w:t>necessárias ao desenvolvimento de sua atividade</w:t>
      </w:r>
      <w:r w:rsidR="00DB1271" w:rsidRPr="008C3019">
        <w:rPr>
          <w:rFonts w:ascii="Times New Roman" w:hAnsi="Times New Roman" w:cs="Times New Roman"/>
        </w:rPr>
        <w:t xml:space="preserve">. </w:t>
      </w:r>
    </w:p>
    <w:p w:rsidR="00DB1271" w:rsidRPr="008C3019" w:rsidRDefault="009B6F38" w:rsidP="008C3019">
      <w:pPr>
        <w:spacing w:line="360" w:lineRule="auto"/>
        <w:jc w:val="both"/>
        <w:rPr>
          <w:rFonts w:ascii="Times New Roman" w:hAnsi="Times New Roman" w:cs="Times New Roman"/>
        </w:rPr>
      </w:pPr>
      <w:r w:rsidRPr="008C3019">
        <w:rPr>
          <w:rFonts w:ascii="Times New Roman" w:hAnsi="Times New Roman" w:cs="Times New Roman"/>
        </w:rPr>
        <w:t>1</w:t>
      </w:r>
      <w:r w:rsidR="00C2039E" w:rsidRPr="008C3019">
        <w:rPr>
          <w:rFonts w:ascii="Times New Roman" w:hAnsi="Times New Roman" w:cs="Times New Roman"/>
        </w:rPr>
        <w:t>3</w:t>
      </w:r>
      <w:r w:rsidR="00DB1271" w:rsidRPr="008C3019">
        <w:rPr>
          <w:rFonts w:ascii="Times New Roman" w:hAnsi="Times New Roman" w:cs="Times New Roman"/>
        </w:rPr>
        <w:t xml:space="preserve">.5 - A existência e a atuação da fiscalização em nada restringirão a responsabilidade única, integral e exclusiva da </w:t>
      </w:r>
      <w:r w:rsidR="00DB1271" w:rsidRPr="008C3019">
        <w:rPr>
          <w:rFonts w:ascii="Times New Roman" w:hAnsi="Times New Roman" w:cs="Times New Roman"/>
          <w:b/>
          <w:bCs/>
        </w:rPr>
        <w:t>CONTRATADA</w:t>
      </w:r>
      <w:r w:rsidR="00DB1271" w:rsidRPr="008C3019">
        <w:rPr>
          <w:rFonts w:ascii="Times New Roman" w:hAnsi="Times New Roman" w:cs="Times New Roman"/>
        </w:rPr>
        <w:t xml:space="preserve">, no que concerne ao objeto da contratação, às implicações próximas e remotas perante o </w:t>
      </w:r>
      <w:r w:rsidR="00B75F5C" w:rsidRPr="008C3019">
        <w:rPr>
          <w:rFonts w:ascii="Times New Roman" w:hAnsi="Times New Roman" w:cs="Times New Roman"/>
          <w:b/>
          <w:bCs/>
        </w:rPr>
        <w:t>Município</w:t>
      </w:r>
      <w:r w:rsidR="00B75F5C" w:rsidRPr="008C3019">
        <w:rPr>
          <w:rFonts w:ascii="Times New Roman" w:hAnsi="Times New Roman" w:cs="Times New Roman"/>
        </w:rPr>
        <w:t xml:space="preserve"> </w:t>
      </w:r>
      <w:r w:rsidR="00DB1271" w:rsidRPr="008C3019">
        <w:rPr>
          <w:rFonts w:ascii="Times New Roman" w:hAnsi="Times New Roman" w:cs="Times New Roman"/>
        </w:rPr>
        <w:t xml:space="preserve">ou perante terceiros, do mesmo modo que a ocorrência de irregularidades decorrentes da execução contratual não implicará </w:t>
      </w:r>
      <w:r w:rsidR="00D124BC" w:rsidRPr="008C3019">
        <w:rPr>
          <w:rFonts w:ascii="Times New Roman" w:hAnsi="Times New Roman" w:cs="Times New Roman"/>
        </w:rPr>
        <w:t>corresponsabilidade</w:t>
      </w:r>
      <w:r w:rsidR="00DB1271" w:rsidRPr="008C3019">
        <w:rPr>
          <w:rFonts w:ascii="Times New Roman" w:hAnsi="Times New Roman" w:cs="Times New Roman"/>
        </w:rPr>
        <w:t xml:space="preserve"> do </w:t>
      </w:r>
      <w:r w:rsidR="00B75F5C" w:rsidRPr="008C3019">
        <w:rPr>
          <w:rFonts w:ascii="Times New Roman" w:hAnsi="Times New Roman" w:cs="Times New Roman"/>
          <w:b/>
          <w:bCs/>
        </w:rPr>
        <w:t>Município</w:t>
      </w:r>
      <w:r w:rsidR="00B75F5C" w:rsidRPr="008C3019">
        <w:rPr>
          <w:rFonts w:ascii="Times New Roman" w:hAnsi="Times New Roman" w:cs="Times New Roman"/>
        </w:rPr>
        <w:t xml:space="preserve"> </w:t>
      </w:r>
      <w:r w:rsidR="00DB1271" w:rsidRPr="008C3019">
        <w:rPr>
          <w:rFonts w:ascii="Times New Roman" w:hAnsi="Times New Roman" w:cs="Times New Roman"/>
        </w:rPr>
        <w:t xml:space="preserve">ou de seus prepostos, devendo, ainda, a </w:t>
      </w:r>
      <w:r w:rsidR="00DB1271" w:rsidRPr="008C3019">
        <w:rPr>
          <w:rFonts w:ascii="Times New Roman" w:hAnsi="Times New Roman" w:cs="Times New Roman"/>
          <w:b/>
          <w:bCs/>
        </w:rPr>
        <w:t>CONTRATADA</w:t>
      </w:r>
      <w:r w:rsidR="00DB1271" w:rsidRPr="008C3019">
        <w:rPr>
          <w:rFonts w:ascii="Times New Roman" w:hAnsi="Times New Roman" w:cs="Times New Roman"/>
        </w:rPr>
        <w:t xml:space="preserve">, sem prejuízo das penalidades previstas, proceder ao ressarcimento imediato ao </w:t>
      </w:r>
      <w:r w:rsidR="00B75F5C" w:rsidRPr="008C3019">
        <w:rPr>
          <w:rFonts w:ascii="Times New Roman" w:hAnsi="Times New Roman" w:cs="Times New Roman"/>
          <w:b/>
          <w:bCs/>
        </w:rPr>
        <w:t>Município</w:t>
      </w:r>
      <w:r w:rsidR="00B75F5C" w:rsidRPr="008C3019">
        <w:rPr>
          <w:rFonts w:ascii="Times New Roman" w:hAnsi="Times New Roman" w:cs="Times New Roman"/>
        </w:rPr>
        <w:t xml:space="preserve"> </w:t>
      </w:r>
      <w:r w:rsidR="00DB1271" w:rsidRPr="008C3019">
        <w:rPr>
          <w:rFonts w:ascii="Times New Roman" w:hAnsi="Times New Roman" w:cs="Times New Roman"/>
        </w:rPr>
        <w:t>dos prejuízos apurados e imputados a falhas em suas atividades.</w:t>
      </w:r>
    </w:p>
    <w:p w:rsidR="003000FC" w:rsidRPr="008C3019" w:rsidRDefault="003000FC" w:rsidP="008C3019">
      <w:pPr>
        <w:autoSpaceDE w:val="0"/>
        <w:autoSpaceDN w:val="0"/>
        <w:adjustRightInd w:val="0"/>
        <w:spacing w:after="0" w:line="360" w:lineRule="auto"/>
        <w:ind w:right="-280"/>
        <w:jc w:val="both"/>
        <w:rPr>
          <w:rFonts w:ascii="Times New Roman" w:hAnsi="Times New Roman" w:cs="Times New Roman"/>
          <w:bCs/>
          <w:color w:val="FF0000"/>
        </w:rPr>
      </w:pPr>
    </w:p>
    <w:p w:rsidR="003000FC" w:rsidRPr="008C3019" w:rsidRDefault="00783105" w:rsidP="008C3019">
      <w:pPr>
        <w:autoSpaceDE w:val="0"/>
        <w:autoSpaceDN w:val="0"/>
        <w:adjustRightInd w:val="0"/>
        <w:spacing w:after="0" w:line="360" w:lineRule="auto"/>
        <w:ind w:right="-280"/>
        <w:jc w:val="both"/>
        <w:rPr>
          <w:rFonts w:ascii="Times New Roman" w:hAnsi="Times New Roman" w:cs="Times New Roman"/>
          <w:b/>
          <w:bCs/>
          <w:u w:val="single"/>
        </w:rPr>
      </w:pPr>
      <w:r w:rsidRPr="008C3019">
        <w:rPr>
          <w:rFonts w:ascii="Times New Roman" w:hAnsi="Times New Roman" w:cs="Times New Roman"/>
          <w:b/>
          <w:bCs/>
          <w:u w:val="single"/>
        </w:rPr>
        <w:t>1</w:t>
      </w:r>
      <w:r w:rsidR="00480BFE" w:rsidRPr="008C3019">
        <w:rPr>
          <w:rFonts w:ascii="Times New Roman" w:hAnsi="Times New Roman" w:cs="Times New Roman"/>
          <w:b/>
          <w:bCs/>
          <w:u w:val="single"/>
        </w:rPr>
        <w:t>4</w:t>
      </w:r>
      <w:r w:rsidR="002D5654" w:rsidRPr="008C3019">
        <w:rPr>
          <w:rFonts w:ascii="Times New Roman" w:hAnsi="Times New Roman" w:cs="Times New Roman"/>
          <w:b/>
          <w:bCs/>
          <w:u w:val="single"/>
        </w:rPr>
        <w:t xml:space="preserve"> </w:t>
      </w:r>
      <w:r w:rsidR="0033126B" w:rsidRPr="008C3019">
        <w:rPr>
          <w:rFonts w:ascii="Times New Roman" w:hAnsi="Times New Roman" w:cs="Times New Roman"/>
          <w:b/>
          <w:bCs/>
          <w:u w:val="single"/>
        </w:rPr>
        <w:t xml:space="preserve">- </w:t>
      </w:r>
      <w:r w:rsidR="003000FC" w:rsidRPr="008C3019">
        <w:rPr>
          <w:rFonts w:ascii="Times New Roman" w:hAnsi="Times New Roman" w:cs="Times New Roman"/>
          <w:b/>
          <w:bCs/>
          <w:u w:val="single"/>
        </w:rPr>
        <w:t xml:space="preserve">DA GARANTIA </w:t>
      </w:r>
    </w:p>
    <w:p w:rsidR="003000FC" w:rsidRPr="008C3019" w:rsidRDefault="003000FC" w:rsidP="008C3019">
      <w:pPr>
        <w:autoSpaceDE w:val="0"/>
        <w:autoSpaceDN w:val="0"/>
        <w:adjustRightInd w:val="0"/>
        <w:spacing w:after="0" w:line="360" w:lineRule="auto"/>
        <w:ind w:right="-280"/>
        <w:jc w:val="both"/>
        <w:rPr>
          <w:rFonts w:ascii="Times New Roman" w:hAnsi="Times New Roman" w:cs="Times New Roman"/>
          <w:bCs/>
          <w:color w:val="FF0000"/>
        </w:rPr>
      </w:pPr>
    </w:p>
    <w:p w:rsidR="000F6040" w:rsidRDefault="00783105" w:rsidP="000F6040">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bCs/>
        </w:rPr>
        <w:t>1</w:t>
      </w:r>
      <w:r w:rsidR="00480BFE" w:rsidRPr="008C3019">
        <w:rPr>
          <w:rFonts w:ascii="Times New Roman" w:hAnsi="Times New Roman" w:cs="Times New Roman"/>
          <w:bCs/>
        </w:rPr>
        <w:t>4</w:t>
      </w:r>
      <w:r w:rsidR="003000FC" w:rsidRPr="008C3019">
        <w:rPr>
          <w:rFonts w:ascii="Times New Roman" w:hAnsi="Times New Roman" w:cs="Times New Roman"/>
          <w:bCs/>
        </w:rPr>
        <w:t xml:space="preserve">.1 </w:t>
      </w:r>
      <w:r w:rsidR="002D5654" w:rsidRPr="008C3019">
        <w:rPr>
          <w:rFonts w:ascii="Times New Roman" w:hAnsi="Times New Roman" w:cs="Times New Roman"/>
          <w:bCs/>
        </w:rPr>
        <w:t>-</w:t>
      </w:r>
      <w:r w:rsidR="003000FC" w:rsidRPr="008C3019">
        <w:rPr>
          <w:rFonts w:ascii="Times New Roman" w:hAnsi="Times New Roman" w:cs="Times New Roman"/>
          <w:bCs/>
        </w:rPr>
        <w:t xml:space="preserve"> </w:t>
      </w:r>
      <w:r w:rsidR="00A110C1" w:rsidRPr="008C3019">
        <w:rPr>
          <w:rFonts w:ascii="Times New Roman" w:hAnsi="Times New Roman" w:cs="Times New Roman"/>
          <w:bCs/>
        </w:rPr>
        <w:t xml:space="preserve">O material, objeto pretendido deste Termo de Referência, deverá ter a </w:t>
      </w:r>
      <w:r w:rsidR="000F6040">
        <w:rPr>
          <w:rFonts w:ascii="Times New Roman" w:hAnsi="Times New Roman" w:cs="Times New Roman"/>
        </w:rPr>
        <w:t xml:space="preserve">garantia mínima de </w:t>
      </w:r>
      <w:proofErr w:type="gramStart"/>
      <w:r w:rsidR="000F6040">
        <w:rPr>
          <w:rFonts w:ascii="Times New Roman" w:hAnsi="Times New Roman" w:cs="Times New Roman"/>
        </w:rPr>
        <w:t>5</w:t>
      </w:r>
      <w:proofErr w:type="gramEnd"/>
      <w:r w:rsidR="000F6040">
        <w:rPr>
          <w:rFonts w:ascii="Times New Roman" w:hAnsi="Times New Roman" w:cs="Times New Roman"/>
        </w:rPr>
        <w:t xml:space="preserve"> (cinco ) anos para pneus e 3 (três) anos para câmara de ar e protetores a contar da data de fabricação</w:t>
      </w:r>
      <w:r w:rsidR="000F6040" w:rsidRPr="008C3019">
        <w:rPr>
          <w:rFonts w:ascii="Times New Roman" w:hAnsi="Times New Roman" w:cs="Times New Roman"/>
        </w:rPr>
        <w:t xml:space="preserve"> do produto.</w:t>
      </w:r>
    </w:p>
    <w:p w:rsidR="000F6040" w:rsidRPr="008C3019" w:rsidRDefault="000F6040" w:rsidP="000F6040">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 xml:space="preserve">5.4.1 – Os produtos deveram ter no máximo </w:t>
      </w:r>
      <w:proofErr w:type="gramStart"/>
      <w:r>
        <w:rPr>
          <w:rFonts w:ascii="Times New Roman" w:hAnsi="Times New Roman" w:cs="Times New Roman"/>
        </w:rPr>
        <w:t>6</w:t>
      </w:r>
      <w:proofErr w:type="gramEnd"/>
      <w:r>
        <w:rPr>
          <w:rFonts w:ascii="Times New Roman" w:hAnsi="Times New Roman" w:cs="Times New Roman"/>
        </w:rPr>
        <w:t xml:space="preserve"> (seis) meses de fabricação no ato da entrega.</w:t>
      </w:r>
    </w:p>
    <w:p w:rsidR="003000FC" w:rsidRPr="008C3019" w:rsidRDefault="00783105" w:rsidP="008C3019">
      <w:pPr>
        <w:autoSpaceDE w:val="0"/>
        <w:autoSpaceDN w:val="0"/>
        <w:adjustRightInd w:val="0"/>
        <w:spacing w:after="0" w:line="360" w:lineRule="auto"/>
        <w:ind w:right="-280"/>
        <w:jc w:val="both"/>
        <w:rPr>
          <w:rFonts w:ascii="Times New Roman" w:hAnsi="Times New Roman" w:cs="Times New Roman"/>
          <w:bCs/>
        </w:rPr>
      </w:pPr>
      <w:r w:rsidRPr="008C3019">
        <w:rPr>
          <w:rFonts w:ascii="Times New Roman" w:hAnsi="Times New Roman" w:cs="Times New Roman"/>
          <w:bCs/>
        </w:rPr>
        <w:t>1</w:t>
      </w:r>
      <w:r w:rsidR="00480BFE" w:rsidRPr="008C3019">
        <w:rPr>
          <w:rFonts w:ascii="Times New Roman" w:hAnsi="Times New Roman" w:cs="Times New Roman"/>
          <w:bCs/>
        </w:rPr>
        <w:t>4</w:t>
      </w:r>
      <w:r w:rsidR="003000FC" w:rsidRPr="008C3019">
        <w:rPr>
          <w:rFonts w:ascii="Times New Roman" w:hAnsi="Times New Roman" w:cs="Times New Roman"/>
          <w:bCs/>
        </w:rPr>
        <w:t xml:space="preserve">.2 - Na ocorrência de </w:t>
      </w:r>
      <w:r w:rsidR="009D0E3C" w:rsidRPr="008C3019">
        <w:rPr>
          <w:rFonts w:ascii="Times New Roman" w:hAnsi="Times New Roman" w:cs="Times New Roman"/>
          <w:bCs/>
        </w:rPr>
        <w:t>incidentes</w:t>
      </w:r>
      <w:r w:rsidR="003000FC" w:rsidRPr="008C3019">
        <w:rPr>
          <w:rFonts w:ascii="Times New Roman" w:hAnsi="Times New Roman" w:cs="Times New Roman"/>
          <w:bCs/>
        </w:rPr>
        <w:t xml:space="preserve"> durante o período de garantia a CONTRATADA será comunicada e deverá, no prazo máximo de </w:t>
      </w:r>
      <w:r w:rsidR="000F6040">
        <w:rPr>
          <w:rFonts w:ascii="Times New Roman" w:hAnsi="Times New Roman" w:cs="Times New Roman"/>
          <w:bCs/>
        </w:rPr>
        <w:t>24(vinte e quatro</w:t>
      </w:r>
      <w:r w:rsidR="003000FC" w:rsidRPr="008C3019">
        <w:rPr>
          <w:rFonts w:ascii="Times New Roman" w:hAnsi="Times New Roman" w:cs="Times New Roman"/>
          <w:bCs/>
        </w:rPr>
        <w:t xml:space="preserve">) horas, contados do recebimento da comunicação, providenciar </w:t>
      </w:r>
      <w:r w:rsidR="009D0E3C" w:rsidRPr="008C3019">
        <w:rPr>
          <w:rFonts w:ascii="Times New Roman" w:hAnsi="Times New Roman" w:cs="Times New Roman"/>
          <w:bCs/>
        </w:rPr>
        <w:t>a</w:t>
      </w:r>
      <w:r w:rsidR="003000FC" w:rsidRPr="008C3019">
        <w:rPr>
          <w:rFonts w:ascii="Times New Roman" w:hAnsi="Times New Roman" w:cs="Times New Roman"/>
          <w:bCs/>
        </w:rPr>
        <w:t xml:space="preserve"> devid</w:t>
      </w:r>
      <w:r w:rsidR="009D0E3C" w:rsidRPr="008C3019">
        <w:rPr>
          <w:rFonts w:ascii="Times New Roman" w:hAnsi="Times New Roman" w:cs="Times New Roman"/>
          <w:bCs/>
        </w:rPr>
        <w:t>a</w:t>
      </w:r>
      <w:r w:rsidR="003000FC" w:rsidRPr="008C3019">
        <w:rPr>
          <w:rFonts w:ascii="Times New Roman" w:hAnsi="Times New Roman" w:cs="Times New Roman"/>
          <w:bCs/>
        </w:rPr>
        <w:t xml:space="preserve"> </w:t>
      </w:r>
      <w:r w:rsidR="00FF2C02" w:rsidRPr="008C3019">
        <w:rPr>
          <w:rFonts w:ascii="Times New Roman" w:hAnsi="Times New Roman" w:cs="Times New Roman"/>
          <w:bCs/>
        </w:rPr>
        <w:t>substituição</w:t>
      </w:r>
      <w:r w:rsidR="003000FC" w:rsidRPr="008C3019">
        <w:rPr>
          <w:rFonts w:ascii="Times New Roman" w:hAnsi="Times New Roman" w:cs="Times New Roman"/>
          <w:bCs/>
        </w:rPr>
        <w:t>, sem qualquer ônus para o CONTRATANTE.</w:t>
      </w:r>
    </w:p>
    <w:p w:rsidR="00256749" w:rsidRPr="008C3019" w:rsidRDefault="00783105" w:rsidP="008C3019">
      <w:pPr>
        <w:autoSpaceDE w:val="0"/>
        <w:autoSpaceDN w:val="0"/>
        <w:adjustRightInd w:val="0"/>
        <w:spacing w:after="0" w:line="360" w:lineRule="auto"/>
        <w:ind w:right="-280"/>
        <w:jc w:val="both"/>
        <w:rPr>
          <w:rFonts w:ascii="Times New Roman" w:hAnsi="Times New Roman" w:cs="Times New Roman"/>
          <w:bCs/>
        </w:rPr>
      </w:pPr>
      <w:r w:rsidRPr="008C3019">
        <w:rPr>
          <w:rFonts w:ascii="Times New Roman" w:hAnsi="Times New Roman" w:cs="Times New Roman"/>
          <w:bCs/>
        </w:rPr>
        <w:t>1</w:t>
      </w:r>
      <w:r w:rsidR="00480BFE" w:rsidRPr="008C3019">
        <w:rPr>
          <w:rFonts w:ascii="Times New Roman" w:hAnsi="Times New Roman" w:cs="Times New Roman"/>
          <w:bCs/>
        </w:rPr>
        <w:t>4</w:t>
      </w:r>
      <w:r w:rsidR="0006167C" w:rsidRPr="008C3019">
        <w:rPr>
          <w:rFonts w:ascii="Times New Roman" w:hAnsi="Times New Roman" w:cs="Times New Roman"/>
          <w:bCs/>
        </w:rPr>
        <w:t xml:space="preserve">.3 - </w:t>
      </w:r>
      <w:r w:rsidR="00256749" w:rsidRPr="008C3019">
        <w:rPr>
          <w:rFonts w:ascii="Times New Roman" w:hAnsi="Times New Roman" w:cs="Times New Roman"/>
          <w:bCs/>
        </w:rPr>
        <w:t xml:space="preserve">Quando da devolução do </w:t>
      </w:r>
      <w:r w:rsidR="0006167C" w:rsidRPr="008C3019">
        <w:rPr>
          <w:rFonts w:ascii="Times New Roman" w:hAnsi="Times New Roman" w:cs="Times New Roman"/>
          <w:bCs/>
        </w:rPr>
        <w:t>material</w:t>
      </w:r>
      <w:r w:rsidR="00256749" w:rsidRPr="008C3019">
        <w:rPr>
          <w:rFonts w:ascii="Times New Roman" w:hAnsi="Times New Roman" w:cs="Times New Roman"/>
          <w:bCs/>
        </w:rPr>
        <w:t>, a CONTRATADA deverá fornecer certificado de garantia através de documento próprio ou anotação impressa ou carimbada na nota fiscal.</w:t>
      </w:r>
    </w:p>
    <w:p w:rsidR="009A2126" w:rsidRPr="008C3019" w:rsidRDefault="009A2126" w:rsidP="008C3019">
      <w:pPr>
        <w:autoSpaceDE w:val="0"/>
        <w:autoSpaceDN w:val="0"/>
        <w:adjustRightInd w:val="0"/>
        <w:spacing w:after="0" w:line="360" w:lineRule="auto"/>
        <w:ind w:right="-280"/>
        <w:jc w:val="both"/>
        <w:rPr>
          <w:rFonts w:ascii="Times New Roman" w:hAnsi="Times New Roman" w:cs="Times New Roman"/>
          <w:bCs/>
          <w:color w:val="FF0000"/>
        </w:rPr>
      </w:pPr>
    </w:p>
    <w:p w:rsidR="004A7EBF" w:rsidRPr="008C3019" w:rsidRDefault="00CB6055" w:rsidP="008C3019">
      <w:pPr>
        <w:autoSpaceDE w:val="0"/>
        <w:autoSpaceDN w:val="0"/>
        <w:adjustRightInd w:val="0"/>
        <w:spacing w:after="0" w:line="360" w:lineRule="auto"/>
        <w:ind w:right="-280"/>
        <w:jc w:val="both"/>
        <w:rPr>
          <w:rFonts w:ascii="Times New Roman" w:hAnsi="Times New Roman" w:cs="Times New Roman"/>
          <w:b/>
          <w:bCs/>
          <w:u w:val="single"/>
        </w:rPr>
      </w:pPr>
      <w:r w:rsidRPr="008C3019">
        <w:rPr>
          <w:rFonts w:ascii="Times New Roman" w:hAnsi="Times New Roman" w:cs="Times New Roman"/>
          <w:b/>
          <w:bCs/>
          <w:u w:val="single"/>
        </w:rPr>
        <w:lastRenderedPageBreak/>
        <w:t>1</w:t>
      </w:r>
      <w:r w:rsidR="00480BFE" w:rsidRPr="008C3019">
        <w:rPr>
          <w:rFonts w:ascii="Times New Roman" w:hAnsi="Times New Roman" w:cs="Times New Roman"/>
          <w:b/>
          <w:bCs/>
          <w:u w:val="single"/>
        </w:rPr>
        <w:t>5</w:t>
      </w:r>
      <w:r w:rsidR="002D5654" w:rsidRPr="008C3019">
        <w:rPr>
          <w:rFonts w:ascii="Times New Roman" w:hAnsi="Times New Roman" w:cs="Times New Roman"/>
          <w:b/>
          <w:bCs/>
          <w:u w:val="single"/>
        </w:rPr>
        <w:t xml:space="preserve"> </w:t>
      </w:r>
      <w:r w:rsidR="0033126B" w:rsidRPr="008C3019">
        <w:rPr>
          <w:rFonts w:ascii="Times New Roman" w:hAnsi="Times New Roman" w:cs="Times New Roman"/>
          <w:b/>
          <w:bCs/>
          <w:u w:val="single"/>
        </w:rPr>
        <w:t xml:space="preserve">- </w:t>
      </w:r>
      <w:r w:rsidR="00A110C1" w:rsidRPr="008C3019">
        <w:rPr>
          <w:rFonts w:ascii="Times New Roman" w:hAnsi="Times New Roman" w:cs="Times New Roman"/>
          <w:b/>
          <w:bCs/>
          <w:u w:val="single"/>
        </w:rPr>
        <w:t>DA VIGÊNCIA</w:t>
      </w:r>
      <w:r w:rsidR="00DC0B36" w:rsidRPr="008C3019">
        <w:rPr>
          <w:rFonts w:ascii="Times New Roman" w:hAnsi="Times New Roman" w:cs="Times New Roman"/>
          <w:b/>
          <w:bCs/>
          <w:u w:val="single"/>
        </w:rPr>
        <w:t xml:space="preserve"> DO </w:t>
      </w:r>
      <w:r w:rsidR="008C3019">
        <w:rPr>
          <w:rFonts w:ascii="Times New Roman" w:hAnsi="Times New Roman" w:cs="Times New Roman"/>
          <w:b/>
          <w:bCs/>
          <w:u w:val="single"/>
        </w:rPr>
        <w:t>ATA REGISTRO DE PREÇOS</w:t>
      </w:r>
    </w:p>
    <w:p w:rsidR="004A7EBF" w:rsidRPr="008C3019" w:rsidRDefault="004A7EBF" w:rsidP="008C3019">
      <w:pPr>
        <w:pStyle w:val="PargrafodaLista"/>
        <w:autoSpaceDE w:val="0"/>
        <w:autoSpaceDN w:val="0"/>
        <w:adjustRightInd w:val="0"/>
        <w:spacing w:after="0" w:line="360" w:lineRule="auto"/>
        <w:ind w:left="390" w:right="-280"/>
        <w:jc w:val="both"/>
        <w:rPr>
          <w:rFonts w:ascii="Times New Roman" w:hAnsi="Times New Roman" w:cs="Times New Roman"/>
          <w:color w:val="FF0000"/>
        </w:rPr>
      </w:pPr>
    </w:p>
    <w:p w:rsidR="004A7EBF" w:rsidRPr="008C3019" w:rsidRDefault="00CB6055"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480BFE" w:rsidRPr="008C3019">
        <w:rPr>
          <w:rFonts w:ascii="Times New Roman" w:hAnsi="Times New Roman" w:cs="Times New Roman"/>
        </w:rPr>
        <w:t>5</w:t>
      </w:r>
      <w:r w:rsidR="004A7EBF" w:rsidRPr="008C3019">
        <w:rPr>
          <w:rFonts w:ascii="Times New Roman" w:hAnsi="Times New Roman" w:cs="Times New Roman"/>
        </w:rPr>
        <w:t xml:space="preserve">.1 </w:t>
      </w:r>
      <w:r w:rsidR="002D5654" w:rsidRPr="008C3019">
        <w:rPr>
          <w:rFonts w:ascii="Times New Roman" w:hAnsi="Times New Roman" w:cs="Times New Roman"/>
        </w:rPr>
        <w:t>-</w:t>
      </w:r>
      <w:r w:rsidR="004A7EBF" w:rsidRPr="008C3019">
        <w:rPr>
          <w:rFonts w:ascii="Times New Roman" w:hAnsi="Times New Roman" w:cs="Times New Roman"/>
        </w:rPr>
        <w:t xml:space="preserve"> </w:t>
      </w:r>
      <w:r w:rsidR="00DC0B36" w:rsidRPr="008C3019">
        <w:rPr>
          <w:rFonts w:ascii="Times New Roman" w:hAnsi="Times New Roman" w:cs="Times New Roman"/>
        </w:rPr>
        <w:t xml:space="preserve">O prazo de validade da presente aquisição não será superior a </w:t>
      </w:r>
      <w:r w:rsidR="002D5654" w:rsidRPr="008C3019">
        <w:rPr>
          <w:rFonts w:ascii="Times New Roman" w:hAnsi="Times New Roman" w:cs="Times New Roman"/>
        </w:rPr>
        <w:t>12</w:t>
      </w:r>
      <w:r w:rsidR="0087066B" w:rsidRPr="008C3019">
        <w:rPr>
          <w:rFonts w:ascii="Times New Roman" w:hAnsi="Times New Roman" w:cs="Times New Roman"/>
        </w:rPr>
        <w:t xml:space="preserve"> </w:t>
      </w:r>
      <w:r w:rsidR="002D5654" w:rsidRPr="008C3019">
        <w:rPr>
          <w:rFonts w:ascii="Times New Roman" w:hAnsi="Times New Roman" w:cs="Times New Roman"/>
        </w:rPr>
        <w:t>meses</w:t>
      </w:r>
      <w:r w:rsidR="00DC0B36" w:rsidRPr="008C3019">
        <w:rPr>
          <w:rFonts w:ascii="Times New Roman" w:hAnsi="Times New Roman" w:cs="Times New Roman"/>
        </w:rPr>
        <w:t xml:space="preserve"> a contar da assinatura d</w:t>
      </w:r>
      <w:r w:rsidR="002D5654" w:rsidRPr="008C3019">
        <w:rPr>
          <w:rFonts w:ascii="Times New Roman" w:hAnsi="Times New Roman" w:cs="Times New Roman"/>
        </w:rPr>
        <w:t>a Ata de Registro de Preços</w:t>
      </w:r>
      <w:r w:rsidR="00DC0B36" w:rsidRPr="008C3019">
        <w:rPr>
          <w:rFonts w:ascii="Times New Roman" w:hAnsi="Times New Roman" w:cs="Times New Roman"/>
        </w:rPr>
        <w:t>.</w:t>
      </w:r>
    </w:p>
    <w:p w:rsidR="0071518B" w:rsidRPr="008C3019" w:rsidRDefault="0071518B" w:rsidP="008C3019">
      <w:pPr>
        <w:autoSpaceDE w:val="0"/>
        <w:autoSpaceDN w:val="0"/>
        <w:adjustRightInd w:val="0"/>
        <w:spacing w:after="0" w:line="360" w:lineRule="auto"/>
        <w:jc w:val="both"/>
        <w:rPr>
          <w:rFonts w:ascii="Times New Roman" w:hAnsi="Times New Roman" w:cs="Times New Roman"/>
          <w:color w:val="FF0000"/>
        </w:rPr>
      </w:pPr>
    </w:p>
    <w:p w:rsidR="0071518B" w:rsidRPr="008C3019" w:rsidRDefault="00CB6055"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1</w:t>
      </w:r>
      <w:r w:rsidR="00D6281D" w:rsidRPr="008C3019">
        <w:rPr>
          <w:rFonts w:ascii="Times New Roman" w:hAnsi="Times New Roman" w:cs="Times New Roman"/>
          <w:b/>
          <w:u w:val="single"/>
        </w:rPr>
        <w:t>6</w:t>
      </w:r>
      <w:r w:rsidR="008C3019" w:rsidRPr="008C3019">
        <w:rPr>
          <w:rFonts w:ascii="Times New Roman" w:hAnsi="Times New Roman" w:cs="Times New Roman"/>
          <w:b/>
          <w:u w:val="single"/>
        </w:rPr>
        <w:t xml:space="preserve"> </w:t>
      </w:r>
      <w:r w:rsidR="0033126B" w:rsidRPr="008C3019">
        <w:rPr>
          <w:rFonts w:ascii="Times New Roman" w:hAnsi="Times New Roman" w:cs="Times New Roman"/>
          <w:b/>
          <w:u w:val="single"/>
        </w:rPr>
        <w:t xml:space="preserve">- </w:t>
      </w:r>
      <w:r w:rsidR="0071518B" w:rsidRPr="008C3019">
        <w:rPr>
          <w:rFonts w:ascii="Times New Roman" w:hAnsi="Times New Roman" w:cs="Times New Roman"/>
          <w:b/>
          <w:u w:val="single"/>
        </w:rPr>
        <w:t>LOCAL DA ENTREGA DO MATERIAL E DADOS CONSTANTES DA NOTA FISCAL</w:t>
      </w:r>
    </w:p>
    <w:p w:rsidR="0071518B" w:rsidRPr="008C3019" w:rsidRDefault="0071518B" w:rsidP="008C3019">
      <w:pPr>
        <w:autoSpaceDE w:val="0"/>
        <w:autoSpaceDN w:val="0"/>
        <w:adjustRightInd w:val="0"/>
        <w:spacing w:after="0" w:line="360" w:lineRule="auto"/>
        <w:jc w:val="both"/>
        <w:rPr>
          <w:rFonts w:ascii="Times New Roman" w:hAnsi="Times New Roman" w:cs="Times New Roman"/>
          <w:b/>
          <w:color w:val="FF0000"/>
          <w:u w:val="single"/>
        </w:rPr>
      </w:pPr>
    </w:p>
    <w:p w:rsidR="0071518B" w:rsidRPr="008C3019" w:rsidRDefault="0006167C"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6</w:t>
      </w:r>
      <w:r w:rsidR="0071518B" w:rsidRPr="008C3019">
        <w:rPr>
          <w:rFonts w:ascii="Times New Roman" w:hAnsi="Times New Roman" w:cs="Times New Roman"/>
        </w:rPr>
        <w:t>.1</w:t>
      </w:r>
      <w:r w:rsidR="008C3019" w:rsidRPr="008C3019">
        <w:rPr>
          <w:rFonts w:ascii="Times New Roman" w:hAnsi="Times New Roman" w:cs="Times New Roman"/>
        </w:rPr>
        <w:t xml:space="preserve"> </w:t>
      </w:r>
      <w:r w:rsidR="0071518B" w:rsidRPr="008C3019">
        <w:rPr>
          <w:rFonts w:ascii="Times New Roman" w:hAnsi="Times New Roman" w:cs="Times New Roman"/>
        </w:rPr>
        <w:t xml:space="preserve">- </w:t>
      </w:r>
      <w:r w:rsidR="007A6151" w:rsidRPr="008C3019">
        <w:rPr>
          <w:rFonts w:ascii="Times New Roman" w:hAnsi="Times New Roman" w:cs="Times New Roman"/>
        </w:rPr>
        <w:t>A empresa vencedora</w:t>
      </w:r>
      <w:r w:rsidR="0071518B" w:rsidRPr="008C3019">
        <w:rPr>
          <w:rFonts w:ascii="Times New Roman" w:hAnsi="Times New Roman" w:cs="Times New Roman"/>
        </w:rPr>
        <w:t xml:space="preserve"> deverá entregar o material contratado na </w:t>
      </w:r>
      <w:r w:rsidR="00D05039" w:rsidRPr="008C3019">
        <w:rPr>
          <w:rFonts w:ascii="Times New Roman" w:hAnsi="Times New Roman" w:cs="Times New Roman"/>
        </w:rPr>
        <w:t xml:space="preserve">Rua Maria Faustina da Conceição, 234 </w:t>
      </w:r>
      <w:r w:rsidR="0071518B" w:rsidRPr="008C3019">
        <w:rPr>
          <w:rFonts w:ascii="Times New Roman" w:hAnsi="Times New Roman" w:cs="Times New Roman"/>
        </w:rPr>
        <w:t xml:space="preserve">Centro, São Sebastião do Alto – RJ, CEP 28.550-000, sede da </w:t>
      </w:r>
      <w:r w:rsidR="00D05039" w:rsidRPr="008C3019">
        <w:rPr>
          <w:rFonts w:ascii="Times New Roman" w:hAnsi="Times New Roman" w:cs="Times New Roman"/>
        </w:rPr>
        <w:t>Secretaria Municipal de Obras, Transportes e Serviços Públicos</w:t>
      </w:r>
      <w:r w:rsidR="0071518B" w:rsidRPr="008C3019">
        <w:rPr>
          <w:rFonts w:ascii="Times New Roman" w:hAnsi="Times New Roman" w:cs="Times New Roman"/>
        </w:rPr>
        <w:t>.</w:t>
      </w:r>
    </w:p>
    <w:p w:rsidR="00E71E7E" w:rsidRPr="008C3019" w:rsidRDefault="0006167C"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6</w:t>
      </w:r>
      <w:r w:rsidR="0071518B" w:rsidRPr="008C3019">
        <w:rPr>
          <w:rFonts w:ascii="Times New Roman" w:hAnsi="Times New Roman" w:cs="Times New Roman"/>
        </w:rPr>
        <w:t xml:space="preserve">.2 </w:t>
      </w:r>
      <w:r w:rsidR="008C3019" w:rsidRPr="008C3019">
        <w:rPr>
          <w:rFonts w:ascii="Times New Roman" w:hAnsi="Times New Roman" w:cs="Times New Roman"/>
        </w:rPr>
        <w:t xml:space="preserve">- </w:t>
      </w:r>
      <w:r w:rsidR="0071518B" w:rsidRPr="008C3019">
        <w:rPr>
          <w:rFonts w:ascii="Times New Roman" w:hAnsi="Times New Roman" w:cs="Times New Roman"/>
        </w:rPr>
        <w:t xml:space="preserve">O Documento Fiscal deverá ser emitido em nome </w:t>
      </w:r>
      <w:r w:rsidR="007A6151" w:rsidRPr="008C3019">
        <w:rPr>
          <w:rFonts w:ascii="Times New Roman" w:hAnsi="Times New Roman" w:cs="Times New Roman"/>
        </w:rPr>
        <w:t>da Prefeitura Municipal de São Sebastião do Alto</w:t>
      </w:r>
      <w:r w:rsidR="002D673E" w:rsidRPr="008C3019">
        <w:rPr>
          <w:rFonts w:ascii="Times New Roman" w:hAnsi="Times New Roman" w:cs="Times New Roman"/>
        </w:rPr>
        <w:t xml:space="preserve">, CNPJ 28.645.786/0001-13 endereço Rua Júlio Vieitas, nº </w:t>
      </w:r>
      <w:r w:rsidR="00A100A2" w:rsidRPr="008C3019">
        <w:rPr>
          <w:rFonts w:ascii="Times New Roman" w:hAnsi="Times New Roman" w:cs="Times New Roman"/>
        </w:rPr>
        <w:t>88,</w:t>
      </w:r>
      <w:r w:rsidR="002D673E" w:rsidRPr="008C3019">
        <w:rPr>
          <w:rFonts w:ascii="Times New Roman" w:hAnsi="Times New Roman" w:cs="Times New Roman"/>
        </w:rPr>
        <w:t xml:space="preserve"> Centro, São Sebastião do Alto – RJ, CEP: 28.550-000. Deverá ainda o documento fiscal conter todos os dados de esp</w:t>
      </w:r>
      <w:r w:rsidR="007A6151" w:rsidRPr="008C3019">
        <w:rPr>
          <w:rFonts w:ascii="Times New Roman" w:hAnsi="Times New Roman" w:cs="Times New Roman"/>
        </w:rPr>
        <w:t>ecificação do material entregue.</w:t>
      </w:r>
    </w:p>
    <w:p w:rsidR="007A6151" w:rsidRPr="008C3019" w:rsidRDefault="007A6151" w:rsidP="008C3019">
      <w:pPr>
        <w:autoSpaceDE w:val="0"/>
        <w:autoSpaceDN w:val="0"/>
        <w:adjustRightInd w:val="0"/>
        <w:spacing w:after="0" w:line="360" w:lineRule="auto"/>
        <w:jc w:val="both"/>
        <w:rPr>
          <w:rFonts w:ascii="Times New Roman" w:hAnsi="Times New Roman" w:cs="Times New Roman"/>
          <w:color w:val="FF0000"/>
        </w:rPr>
      </w:pPr>
    </w:p>
    <w:p w:rsidR="00E71E7E" w:rsidRPr="008C3019" w:rsidRDefault="00E71E7E"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1</w:t>
      </w:r>
      <w:r w:rsidR="00D6281D" w:rsidRPr="008C3019">
        <w:rPr>
          <w:rFonts w:ascii="Times New Roman" w:hAnsi="Times New Roman" w:cs="Times New Roman"/>
          <w:b/>
          <w:u w:val="single"/>
        </w:rPr>
        <w:t>7</w:t>
      </w:r>
      <w:r w:rsidR="008C3019" w:rsidRPr="008C3019">
        <w:rPr>
          <w:rFonts w:ascii="Times New Roman" w:hAnsi="Times New Roman" w:cs="Times New Roman"/>
          <w:b/>
          <w:u w:val="single"/>
        </w:rPr>
        <w:t xml:space="preserve"> </w:t>
      </w:r>
      <w:r w:rsidR="0033126B" w:rsidRPr="008C3019">
        <w:rPr>
          <w:rFonts w:ascii="Times New Roman" w:hAnsi="Times New Roman" w:cs="Times New Roman"/>
          <w:b/>
          <w:u w:val="single"/>
        </w:rPr>
        <w:t xml:space="preserve">- </w:t>
      </w:r>
      <w:r w:rsidRPr="008C3019">
        <w:rPr>
          <w:rFonts w:ascii="Times New Roman" w:hAnsi="Times New Roman" w:cs="Times New Roman"/>
          <w:b/>
          <w:u w:val="single"/>
        </w:rPr>
        <w:t>SANÇÕES</w:t>
      </w:r>
    </w:p>
    <w:p w:rsidR="00E71E7E" w:rsidRPr="008C3019" w:rsidRDefault="00E71E7E" w:rsidP="008C3019">
      <w:pPr>
        <w:autoSpaceDE w:val="0"/>
        <w:autoSpaceDN w:val="0"/>
        <w:adjustRightInd w:val="0"/>
        <w:spacing w:after="0" w:line="360" w:lineRule="auto"/>
        <w:jc w:val="both"/>
        <w:rPr>
          <w:rFonts w:ascii="Times New Roman" w:hAnsi="Times New Roman" w:cs="Times New Roman"/>
          <w:b/>
          <w:u w:val="single"/>
        </w:rPr>
      </w:pP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Pr="008C3019">
        <w:rPr>
          <w:rFonts w:ascii="Times New Roman" w:hAnsi="Times New Roman" w:cs="Times New Roman"/>
        </w:rPr>
        <w:t>.1</w:t>
      </w:r>
      <w:r w:rsidR="008C3019" w:rsidRPr="008C3019">
        <w:rPr>
          <w:rFonts w:ascii="Times New Roman" w:hAnsi="Times New Roman" w:cs="Times New Roman"/>
        </w:rPr>
        <w:t xml:space="preserve"> -</w:t>
      </w:r>
      <w:r w:rsidRPr="008C3019">
        <w:rPr>
          <w:rFonts w:ascii="Times New Roman" w:hAnsi="Times New Roman" w:cs="Times New Roman"/>
        </w:rPr>
        <w:t xml:space="preserve"> A inexecução do </w:t>
      </w:r>
      <w:r w:rsidR="008C3019">
        <w:rPr>
          <w:rFonts w:ascii="Times New Roman" w:hAnsi="Times New Roman" w:cs="Times New Roman"/>
        </w:rPr>
        <w:t>Ata Registro de Preços</w:t>
      </w:r>
      <w:r w:rsidRPr="008C3019">
        <w:rPr>
          <w:rFonts w:ascii="Times New Roman" w:hAnsi="Times New Roman" w:cs="Times New Roman"/>
        </w:rPr>
        <w:t xml:space="preserve">, total ou parcial, a execução imperfeita, a mora na execução ou qualquer inadimplemento ou infração contratual, sujeitará o contratado, sem prejuízo da responsabilidade civil ou criminal que couber, às seguintes penalidades, que deverá(ão) ser graduada(s) de acordo com a gravidade da infração: </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a) advertência;</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b) multa administrativa; </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c) suspensão temporária da participação em licitação e impedimento de contratar com a Administração Pública;</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d) declaração de inidoneidade para licitar e contratar com a Administração Pública.</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Pr="008C3019">
        <w:rPr>
          <w:rFonts w:ascii="Times New Roman" w:hAnsi="Times New Roman" w:cs="Times New Roman"/>
        </w:rPr>
        <w:t>.1.</w:t>
      </w:r>
      <w:r w:rsidR="0006167C" w:rsidRPr="008C3019">
        <w:rPr>
          <w:rFonts w:ascii="Times New Roman" w:hAnsi="Times New Roman" w:cs="Times New Roman"/>
        </w:rPr>
        <w:t>1</w:t>
      </w:r>
      <w:r w:rsidRPr="008C3019">
        <w:rPr>
          <w:rFonts w:ascii="Times New Roman" w:hAnsi="Times New Roman" w:cs="Times New Roman"/>
        </w:rPr>
        <w:t xml:space="preserve"> - A sanção administrativa deve ser determinada de acordo com a natureza e a gravidade da falta cometida. </w:t>
      </w:r>
    </w:p>
    <w:p w:rsidR="00E71E7E" w:rsidRPr="008C3019" w:rsidRDefault="0006167C"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.1.2 - Quando a penalidade envolver prazo ou valor, a natureza e a gravidade da falta cometida também deverão ser considerados para a sua fixação. </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Pr="008C3019">
        <w:rPr>
          <w:rFonts w:ascii="Times New Roman" w:hAnsi="Times New Roman" w:cs="Times New Roman"/>
        </w:rPr>
        <w:t>.1.3 - A imposição das penalidades é de competência exclusiva do órgão licitante, devendo ser aplicada pela autoridade competent</w:t>
      </w:r>
      <w:r w:rsidR="009048AA" w:rsidRPr="008C3019">
        <w:rPr>
          <w:rFonts w:ascii="Times New Roman" w:hAnsi="Times New Roman" w:cs="Times New Roman"/>
        </w:rPr>
        <w:t>e.</w:t>
      </w:r>
    </w:p>
    <w:p w:rsidR="00E71E7E" w:rsidRPr="008C3019" w:rsidRDefault="009048A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.1.4 - A multa administrativa, prevista na alínea b, do caput: </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lastRenderedPageBreak/>
        <w:t xml:space="preserve">a) corresponderá ao valor de até 5% (cinco por cento) sobre o valor do </w:t>
      </w:r>
      <w:r w:rsidR="008C3019">
        <w:rPr>
          <w:rFonts w:ascii="Times New Roman" w:hAnsi="Times New Roman" w:cs="Times New Roman"/>
        </w:rPr>
        <w:t>Ata Registro de Preços</w:t>
      </w:r>
      <w:r w:rsidRPr="008C3019">
        <w:rPr>
          <w:rFonts w:ascii="Times New Roman" w:hAnsi="Times New Roman" w:cs="Times New Roman"/>
        </w:rPr>
        <w:t>, aplicada de acordo com a gravidade da infração e proporcionalmente às parcelas não executadas;</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b) poderá ser aplicada cumulativamente a qualquer outra; </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c) não tem caráter compensatório e seu pagamento não exime a responsabilidade por perdas e danos das infrações cometidas; </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d) deverá ser graduada conforme a gravidade da infração;</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e) nas reincidências específicas, deverá corresponder ao dobro do valor da que tiver sido inicialmente imposta, observando-se sempre o limite de 20% (vinte por cento) do valor do </w:t>
      </w:r>
      <w:r w:rsidR="008C3019">
        <w:rPr>
          <w:rFonts w:ascii="Times New Roman" w:hAnsi="Times New Roman" w:cs="Times New Roman"/>
        </w:rPr>
        <w:t>Ata Registro de Preços</w:t>
      </w:r>
      <w:r w:rsidRPr="008C3019">
        <w:rPr>
          <w:rFonts w:ascii="Times New Roman" w:hAnsi="Times New Roman" w:cs="Times New Roman"/>
        </w:rPr>
        <w:t xml:space="preserve"> ou do empenho, conforme preceitua o artigo 87 do Decreto Estadual n.º 3.149/80. </w:t>
      </w:r>
    </w:p>
    <w:p w:rsidR="00E71E7E" w:rsidRPr="008C3019" w:rsidRDefault="009048A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.1.5 - A suspensão temporária da participação em licitação e impedimento de contratar com a Administração Pública, prevista na alínea c, do caput: </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a) não poderá ser aplicada em prazo superior a 2 (dois) anos;</w:t>
      </w:r>
    </w:p>
    <w:p w:rsidR="00E71E7E" w:rsidRPr="008C3019" w:rsidRDefault="00E71E7E"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b) sem prejuízo de outras hipóteses, deverá ser aplicada quando o adjudicatário faltoso, sancionado com multa, não realizar o depósito do respectivo valor, no prazo devido.  </w:t>
      </w:r>
    </w:p>
    <w:p w:rsidR="00E71E7E" w:rsidRPr="008C3019" w:rsidRDefault="009048A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.1.6 - A declaração de inidoneidade para licitar e contratar com a Administração Pública, prevista na alínea d, do caput, perdurará pelo tempo em que os motivos determinantes da Punição ou até que seja promovida a reabilitação perante a própria autoridade que aplicou a penalidade, que será concedida sempre que o contratado ressarcir a Administração Pública pelos prejuízos causados.</w:t>
      </w:r>
    </w:p>
    <w:p w:rsidR="00E71E7E" w:rsidRPr="008C3019" w:rsidRDefault="009048A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.1.7 - A reabilitação referida pelo parágrafo sexto poderá ser requerida após 2 (dois) anos de sua aplicação. </w:t>
      </w:r>
    </w:p>
    <w:p w:rsidR="00E71E7E" w:rsidRPr="008C3019" w:rsidRDefault="009048A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.1.8 - O atraso injustificado no cumprimento das obrigações contratuais sujeitará a CONTRATADA à multa de mora de 1% (um por cento) por dia útil que exceder o prazo estipulado, a incidir sobre o valor do </w:t>
      </w:r>
      <w:r w:rsidR="008C3019">
        <w:rPr>
          <w:rFonts w:ascii="Times New Roman" w:hAnsi="Times New Roman" w:cs="Times New Roman"/>
        </w:rPr>
        <w:t>Ata Registro de Preços</w:t>
      </w:r>
      <w:r w:rsidR="00E71E7E" w:rsidRPr="008C3019">
        <w:rPr>
          <w:rFonts w:ascii="Times New Roman" w:hAnsi="Times New Roman" w:cs="Times New Roman"/>
        </w:rPr>
        <w:t xml:space="preserve">, da nota de empenho ou do saldo não atendido, respeitado o limite do art. 412 do Código Civil, sem prejuízo da possibilidade de rescisão unilateral do </w:t>
      </w:r>
      <w:r w:rsidR="008C3019">
        <w:rPr>
          <w:rFonts w:ascii="Times New Roman" w:hAnsi="Times New Roman" w:cs="Times New Roman"/>
        </w:rPr>
        <w:t>Ata Registro de Preços</w:t>
      </w:r>
      <w:r w:rsidR="00E71E7E" w:rsidRPr="008C3019">
        <w:rPr>
          <w:rFonts w:ascii="Times New Roman" w:hAnsi="Times New Roman" w:cs="Times New Roman"/>
        </w:rPr>
        <w:t xml:space="preserve"> pelo CONTRATANTE ou da aplicação das sanções administrativas.</w:t>
      </w:r>
    </w:p>
    <w:p w:rsidR="00E71E7E" w:rsidRPr="008C3019" w:rsidRDefault="009048A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.1.9 - Se o valor das multas previstas na alínea b, do caput, e no parágrafo oitavo, aplicadas cumulativamente ou de forma independente, forem superiores ao valor da garantia prestada, além da perda desta, responderá o infrator pela sua diferença, que será descontada dos pagamentos eventualmente devidos pela Administração ou cobrada judicialmente.  </w:t>
      </w:r>
    </w:p>
    <w:p w:rsidR="00E71E7E" w:rsidRPr="008C3019" w:rsidRDefault="009048AA"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.1.10 - A aplicação de sanção não exclui a possibilidade de rescisão administrativa do </w:t>
      </w:r>
      <w:r w:rsidR="008C3019">
        <w:rPr>
          <w:rFonts w:ascii="Times New Roman" w:hAnsi="Times New Roman" w:cs="Times New Roman"/>
        </w:rPr>
        <w:t>Ata Registro de Preços</w:t>
      </w:r>
      <w:r w:rsidR="00E71E7E" w:rsidRPr="008C3019">
        <w:rPr>
          <w:rFonts w:ascii="Times New Roman" w:hAnsi="Times New Roman" w:cs="Times New Roman"/>
        </w:rPr>
        <w:t>, garantido o contraditório e a defesa prévia.</w:t>
      </w:r>
    </w:p>
    <w:p w:rsidR="00E71E7E" w:rsidRPr="008C3019" w:rsidRDefault="005554F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lastRenderedPageBreak/>
        <w:t>1</w:t>
      </w:r>
      <w:r w:rsidR="00D6281D" w:rsidRPr="008C3019">
        <w:rPr>
          <w:rFonts w:ascii="Times New Roman" w:hAnsi="Times New Roman" w:cs="Times New Roman"/>
        </w:rPr>
        <w:t>7</w:t>
      </w:r>
      <w:r w:rsidR="00E71E7E" w:rsidRPr="008C3019">
        <w:rPr>
          <w:rFonts w:ascii="Times New Roman" w:hAnsi="Times New Roman" w:cs="Times New Roman"/>
        </w:rPr>
        <w:t>.1.11 - A aplicação de qualquer sanção será antecedida de intimação do interessado que indicará a infração cometida, os fatos e os fundamentos legais pertinentes para a aplicação da penalidade, assim como a penalidade que se pretende imputar e o respectivo prazo e/ou valor, se for o caso.</w:t>
      </w:r>
    </w:p>
    <w:p w:rsidR="00E71E7E" w:rsidRPr="008C3019" w:rsidRDefault="005554F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.1.12 - Ao interessado será garantido o contraditório e a defesa prévia.</w:t>
      </w:r>
    </w:p>
    <w:p w:rsidR="00E71E7E" w:rsidRPr="008C3019" w:rsidRDefault="005554F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.1.13 - A intimação do interessado deverá indicar o prazo e o local para a apresentação da defesa. </w:t>
      </w:r>
    </w:p>
    <w:p w:rsidR="00E71E7E" w:rsidRPr="008C3019" w:rsidRDefault="005554F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.1.14 - A defesa prévia do interessado será exercida no prazo de 5 (cinco) dias úteis, no caso de aplicação das penalidades previstas nas alíneas a, b e c, do caput, e no prazo de 10 (dez) dias, no caso da alínea d.</w:t>
      </w:r>
    </w:p>
    <w:p w:rsidR="00E71E7E" w:rsidRPr="008C3019" w:rsidRDefault="005554F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.1.15 - Será emitida decisão conclusiva sobre a aplicação ou não da sanção, pela autoridade competente, devendo ser apresentada a devida motivação, com a demonstração dos fatos e dos respectivos fundamentos jurídicos. </w:t>
      </w:r>
    </w:p>
    <w:p w:rsidR="00E71E7E" w:rsidRPr="008C3019" w:rsidRDefault="005554F1"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w:t>
      </w:r>
      <w:r w:rsidR="00D6281D" w:rsidRPr="008C3019">
        <w:rPr>
          <w:rFonts w:ascii="Times New Roman" w:hAnsi="Times New Roman" w:cs="Times New Roman"/>
        </w:rPr>
        <w:t>7</w:t>
      </w:r>
      <w:r w:rsidR="00E71E7E" w:rsidRPr="008C3019">
        <w:rPr>
          <w:rFonts w:ascii="Times New Roman" w:hAnsi="Times New Roman" w:cs="Times New Roman"/>
        </w:rPr>
        <w:t xml:space="preserve">.1.16 - Os licitantes, adjudicatários e contratantes que forem penalizados com as sanções de suspensão temporária da participação em licitação e impedimento de contratar e a declaração de inidoneidade para licitar e contratar por qualquer Ente ou Entidade da Administração Federal, Estadual, Distrital e Municipal </w:t>
      </w:r>
      <w:r w:rsidR="008C3019" w:rsidRPr="008C3019">
        <w:rPr>
          <w:rFonts w:ascii="Times New Roman" w:hAnsi="Times New Roman" w:cs="Times New Roman"/>
        </w:rPr>
        <w:t>ficará</w:t>
      </w:r>
      <w:r w:rsidR="00E71E7E" w:rsidRPr="008C3019">
        <w:rPr>
          <w:rFonts w:ascii="Times New Roman" w:hAnsi="Times New Roman" w:cs="Times New Roman"/>
        </w:rPr>
        <w:t xml:space="preserve"> </w:t>
      </w:r>
      <w:r w:rsidR="008C3019" w:rsidRPr="008C3019">
        <w:rPr>
          <w:rFonts w:ascii="Times New Roman" w:hAnsi="Times New Roman" w:cs="Times New Roman"/>
        </w:rPr>
        <w:t>impedido</w:t>
      </w:r>
      <w:r w:rsidR="00E71E7E" w:rsidRPr="008C3019">
        <w:rPr>
          <w:rFonts w:ascii="Times New Roman" w:hAnsi="Times New Roman" w:cs="Times New Roman"/>
        </w:rPr>
        <w:t xml:space="preserve"> de contratar com a Administração Pública do Estado do Rio de Janeiro enquanto perdurarem os efeitos da respectiva penalidade.</w:t>
      </w:r>
    </w:p>
    <w:p w:rsidR="009121CF" w:rsidRPr="008C3019" w:rsidRDefault="009121CF" w:rsidP="008C3019">
      <w:pPr>
        <w:autoSpaceDE w:val="0"/>
        <w:autoSpaceDN w:val="0"/>
        <w:adjustRightInd w:val="0"/>
        <w:spacing w:after="0" w:line="360" w:lineRule="auto"/>
        <w:jc w:val="both"/>
        <w:rPr>
          <w:rFonts w:ascii="Times New Roman" w:hAnsi="Times New Roman" w:cs="Times New Roman"/>
          <w:color w:val="FF0000"/>
        </w:rPr>
      </w:pPr>
    </w:p>
    <w:p w:rsidR="009121CF" w:rsidRPr="008C3019" w:rsidRDefault="009121CF"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18</w:t>
      </w:r>
      <w:r w:rsidR="008C3019" w:rsidRPr="008C3019">
        <w:rPr>
          <w:rFonts w:ascii="Times New Roman" w:hAnsi="Times New Roman" w:cs="Times New Roman"/>
          <w:b/>
          <w:u w:val="single"/>
        </w:rPr>
        <w:t xml:space="preserve"> </w:t>
      </w:r>
      <w:r w:rsidRPr="008C3019">
        <w:rPr>
          <w:rFonts w:ascii="Times New Roman" w:hAnsi="Times New Roman" w:cs="Times New Roman"/>
          <w:b/>
          <w:u w:val="single"/>
        </w:rPr>
        <w:t>- DA VALIDADE DA PROPOSTA</w:t>
      </w:r>
    </w:p>
    <w:p w:rsidR="009121CF" w:rsidRPr="008C3019" w:rsidRDefault="009121CF" w:rsidP="008C3019">
      <w:pPr>
        <w:autoSpaceDE w:val="0"/>
        <w:autoSpaceDN w:val="0"/>
        <w:adjustRightInd w:val="0"/>
        <w:spacing w:after="0" w:line="360" w:lineRule="auto"/>
        <w:jc w:val="both"/>
        <w:rPr>
          <w:rFonts w:ascii="Times New Roman" w:hAnsi="Times New Roman" w:cs="Times New Roman"/>
          <w:b/>
          <w:color w:val="FF0000"/>
          <w:u w:val="single"/>
        </w:rPr>
      </w:pPr>
    </w:p>
    <w:p w:rsidR="009121CF" w:rsidRPr="008C3019" w:rsidRDefault="009121CF"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18.1</w:t>
      </w:r>
      <w:r w:rsidR="008C3019" w:rsidRPr="008C3019">
        <w:rPr>
          <w:rFonts w:ascii="Times New Roman" w:hAnsi="Times New Roman" w:cs="Times New Roman"/>
        </w:rPr>
        <w:t xml:space="preserve"> </w:t>
      </w:r>
      <w:r w:rsidRPr="008C3019">
        <w:rPr>
          <w:rFonts w:ascii="Times New Roman" w:hAnsi="Times New Roman" w:cs="Times New Roman"/>
        </w:rPr>
        <w:t xml:space="preserve">- A proposta terá a validade mínima de 60(sessenta) dias, contados da data prevista para abertura </w:t>
      </w:r>
      <w:r w:rsidR="00880109" w:rsidRPr="008C3019">
        <w:rPr>
          <w:rFonts w:ascii="Times New Roman" w:hAnsi="Times New Roman" w:cs="Times New Roman"/>
        </w:rPr>
        <w:t>do Processo Administrativo</w:t>
      </w:r>
      <w:r w:rsidRPr="008C3019">
        <w:rPr>
          <w:rFonts w:ascii="Times New Roman" w:hAnsi="Times New Roman" w:cs="Times New Roman"/>
        </w:rPr>
        <w:t>.</w:t>
      </w:r>
    </w:p>
    <w:p w:rsidR="00F01408" w:rsidRPr="008C3019" w:rsidRDefault="00F01408" w:rsidP="008C3019">
      <w:pPr>
        <w:autoSpaceDE w:val="0"/>
        <w:autoSpaceDN w:val="0"/>
        <w:adjustRightInd w:val="0"/>
        <w:spacing w:after="0" w:line="360" w:lineRule="auto"/>
        <w:jc w:val="both"/>
        <w:rPr>
          <w:rFonts w:ascii="Times New Roman" w:hAnsi="Times New Roman" w:cs="Times New Roman"/>
          <w:color w:val="FF0000"/>
        </w:rPr>
      </w:pPr>
    </w:p>
    <w:p w:rsidR="00F01408" w:rsidRPr="008C3019" w:rsidRDefault="00F01408"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19</w:t>
      </w:r>
      <w:r w:rsidR="008C3019" w:rsidRPr="008C3019">
        <w:rPr>
          <w:rFonts w:ascii="Times New Roman" w:hAnsi="Times New Roman" w:cs="Times New Roman"/>
          <w:b/>
          <w:u w:val="single"/>
        </w:rPr>
        <w:t xml:space="preserve"> </w:t>
      </w:r>
      <w:r w:rsidRPr="008C3019">
        <w:rPr>
          <w:rFonts w:ascii="Times New Roman" w:hAnsi="Times New Roman" w:cs="Times New Roman"/>
          <w:b/>
          <w:u w:val="single"/>
        </w:rPr>
        <w:t>- DO RECEBIMENTO DO MATERIAL</w:t>
      </w:r>
    </w:p>
    <w:p w:rsidR="00F01408" w:rsidRPr="008C3019" w:rsidRDefault="00F01408" w:rsidP="008C3019">
      <w:pPr>
        <w:autoSpaceDE w:val="0"/>
        <w:autoSpaceDN w:val="0"/>
        <w:adjustRightInd w:val="0"/>
        <w:spacing w:after="0" w:line="360" w:lineRule="auto"/>
        <w:jc w:val="both"/>
        <w:rPr>
          <w:rFonts w:ascii="Times New Roman" w:hAnsi="Times New Roman" w:cs="Times New Roman"/>
          <w:b/>
          <w:color w:val="FF0000"/>
          <w:u w:val="single"/>
        </w:rPr>
      </w:pPr>
    </w:p>
    <w:p w:rsidR="00F01408" w:rsidRPr="008C3019" w:rsidRDefault="00F0140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19.1</w:t>
      </w:r>
      <w:r w:rsidR="008C3019" w:rsidRPr="008C3019">
        <w:rPr>
          <w:rFonts w:ascii="Times New Roman" w:hAnsi="Times New Roman" w:cs="Times New Roman"/>
        </w:rPr>
        <w:t xml:space="preserve"> </w:t>
      </w:r>
      <w:r w:rsidRPr="008C3019">
        <w:rPr>
          <w:rFonts w:ascii="Times New Roman" w:hAnsi="Times New Roman" w:cs="Times New Roman"/>
        </w:rPr>
        <w:t>- O material, objeto deste Termo de Referência, deverá ser entregue até o prazo máximo previsto no subitem 5.2. A Empresa que não cumprir o prazo estipulado sofrerá sanções previstas na Lei 8.666/93 e suas alterações, garantida a prévia e ampla defesa.</w:t>
      </w:r>
    </w:p>
    <w:p w:rsidR="00F01408" w:rsidRPr="008C3019" w:rsidRDefault="00F0140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19.2</w:t>
      </w:r>
      <w:r w:rsidR="008C3019" w:rsidRPr="008C3019">
        <w:rPr>
          <w:rFonts w:ascii="Times New Roman" w:hAnsi="Times New Roman" w:cs="Times New Roman"/>
        </w:rPr>
        <w:t xml:space="preserve"> </w:t>
      </w:r>
      <w:r w:rsidRPr="008C3019">
        <w:rPr>
          <w:rFonts w:ascii="Times New Roman" w:hAnsi="Times New Roman" w:cs="Times New Roman"/>
        </w:rPr>
        <w:t xml:space="preserve">- A </w:t>
      </w:r>
      <w:r w:rsidR="00E40167" w:rsidRPr="008C3019">
        <w:rPr>
          <w:rFonts w:ascii="Times New Roman" w:hAnsi="Times New Roman" w:cs="Times New Roman"/>
        </w:rPr>
        <w:t>empresa</w:t>
      </w:r>
      <w:r w:rsidRPr="008C3019">
        <w:rPr>
          <w:rFonts w:ascii="Times New Roman" w:hAnsi="Times New Roman" w:cs="Times New Roman"/>
        </w:rPr>
        <w:t xml:space="preserve"> vencedora entregará o material à contratante, mencionados no presente Termo de Referência, após autorização.</w:t>
      </w:r>
    </w:p>
    <w:p w:rsidR="007C61BD" w:rsidRPr="008C3019" w:rsidRDefault="007C61BD" w:rsidP="008C3019">
      <w:pPr>
        <w:autoSpaceDE w:val="0"/>
        <w:autoSpaceDN w:val="0"/>
        <w:adjustRightInd w:val="0"/>
        <w:spacing w:after="0" w:line="360" w:lineRule="auto"/>
        <w:jc w:val="both"/>
        <w:rPr>
          <w:rFonts w:ascii="Times New Roman" w:hAnsi="Times New Roman" w:cs="Times New Roman"/>
          <w:color w:val="FF0000"/>
        </w:rPr>
      </w:pPr>
    </w:p>
    <w:p w:rsidR="007C61BD" w:rsidRPr="008C3019" w:rsidRDefault="007C61BD"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20</w:t>
      </w:r>
      <w:r w:rsidR="008C3019" w:rsidRPr="008C3019">
        <w:rPr>
          <w:rFonts w:ascii="Times New Roman" w:hAnsi="Times New Roman" w:cs="Times New Roman"/>
          <w:b/>
          <w:u w:val="single"/>
        </w:rPr>
        <w:t xml:space="preserve"> </w:t>
      </w:r>
      <w:r w:rsidRPr="008C3019">
        <w:rPr>
          <w:rFonts w:ascii="Times New Roman" w:hAnsi="Times New Roman" w:cs="Times New Roman"/>
          <w:b/>
          <w:u w:val="single"/>
        </w:rPr>
        <w:t>-</w:t>
      </w:r>
      <w:r w:rsidRPr="008C3019">
        <w:rPr>
          <w:rFonts w:ascii="Times New Roman" w:hAnsi="Times New Roman" w:cs="Times New Roman"/>
          <w:u w:val="single"/>
        </w:rPr>
        <w:t xml:space="preserve"> </w:t>
      </w:r>
      <w:r w:rsidRPr="008C3019">
        <w:rPr>
          <w:rFonts w:ascii="Times New Roman" w:hAnsi="Times New Roman" w:cs="Times New Roman"/>
          <w:b/>
          <w:u w:val="single"/>
        </w:rPr>
        <w:t>O MATERIAL SERÁ RECUSADO SE</w:t>
      </w:r>
    </w:p>
    <w:p w:rsidR="007C61BD" w:rsidRPr="008C3019" w:rsidRDefault="007C61BD" w:rsidP="008C3019">
      <w:pPr>
        <w:autoSpaceDE w:val="0"/>
        <w:autoSpaceDN w:val="0"/>
        <w:adjustRightInd w:val="0"/>
        <w:spacing w:after="0" w:line="360" w:lineRule="auto"/>
        <w:jc w:val="both"/>
        <w:rPr>
          <w:rFonts w:ascii="Times New Roman" w:hAnsi="Times New Roman" w:cs="Times New Roman"/>
          <w:b/>
          <w:color w:val="FF0000"/>
          <w:u w:val="single"/>
        </w:rPr>
      </w:pPr>
    </w:p>
    <w:p w:rsidR="007C61BD" w:rsidRPr="008C3019" w:rsidRDefault="007C61BD"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20.1</w:t>
      </w:r>
      <w:r w:rsidR="008C3019" w:rsidRPr="008C3019">
        <w:rPr>
          <w:rFonts w:ascii="Times New Roman" w:hAnsi="Times New Roman" w:cs="Times New Roman"/>
        </w:rPr>
        <w:t xml:space="preserve"> </w:t>
      </w:r>
      <w:r w:rsidRPr="008C3019">
        <w:rPr>
          <w:rFonts w:ascii="Times New Roman" w:hAnsi="Times New Roman" w:cs="Times New Roman"/>
        </w:rPr>
        <w:t>- Entregue com as especificações técnicas diferentes das contidas no presente Termo de Referência, na proposta d</w:t>
      </w:r>
      <w:r w:rsidR="00744E70" w:rsidRPr="008C3019">
        <w:rPr>
          <w:rFonts w:ascii="Times New Roman" w:hAnsi="Times New Roman" w:cs="Times New Roman"/>
        </w:rPr>
        <w:t>a</w:t>
      </w:r>
      <w:r w:rsidRPr="008C3019">
        <w:rPr>
          <w:rFonts w:ascii="Times New Roman" w:hAnsi="Times New Roman" w:cs="Times New Roman"/>
        </w:rPr>
        <w:t xml:space="preserve"> </w:t>
      </w:r>
      <w:r w:rsidR="00744E70" w:rsidRPr="008C3019">
        <w:rPr>
          <w:rFonts w:ascii="Times New Roman" w:hAnsi="Times New Roman" w:cs="Times New Roman"/>
        </w:rPr>
        <w:t>contratada</w:t>
      </w:r>
      <w:r w:rsidRPr="008C3019">
        <w:rPr>
          <w:rFonts w:ascii="Times New Roman" w:hAnsi="Times New Roman" w:cs="Times New Roman"/>
        </w:rPr>
        <w:t>.</w:t>
      </w:r>
    </w:p>
    <w:p w:rsidR="00DC0B36" w:rsidRPr="008C3019" w:rsidRDefault="007C61BD"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lastRenderedPageBreak/>
        <w:t>20.2</w:t>
      </w:r>
      <w:r w:rsidR="008C3019" w:rsidRPr="008C3019">
        <w:rPr>
          <w:rFonts w:ascii="Times New Roman" w:hAnsi="Times New Roman" w:cs="Times New Roman"/>
        </w:rPr>
        <w:t xml:space="preserve"> </w:t>
      </w:r>
      <w:r w:rsidRPr="008C3019">
        <w:rPr>
          <w:rFonts w:ascii="Times New Roman" w:hAnsi="Times New Roman" w:cs="Times New Roman"/>
        </w:rPr>
        <w:t>- Apresentar inadequações com suas descrições mínimas elencadas no item 3.</w:t>
      </w:r>
    </w:p>
    <w:p w:rsidR="006C4ACD" w:rsidRPr="008C3019" w:rsidRDefault="006C4ACD"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20.3</w:t>
      </w:r>
      <w:r w:rsidR="008C3019" w:rsidRPr="008C3019">
        <w:rPr>
          <w:rFonts w:ascii="Times New Roman" w:hAnsi="Times New Roman" w:cs="Times New Roman"/>
        </w:rPr>
        <w:t xml:space="preserve"> </w:t>
      </w:r>
      <w:r w:rsidRPr="008C3019">
        <w:rPr>
          <w:rFonts w:ascii="Times New Roman" w:hAnsi="Times New Roman" w:cs="Times New Roman"/>
        </w:rPr>
        <w:t xml:space="preserve">- A </w:t>
      </w:r>
      <w:r w:rsidR="00744E70" w:rsidRPr="008C3019">
        <w:rPr>
          <w:rFonts w:ascii="Times New Roman" w:hAnsi="Times New Roman" w:cs="Times New Roman"/>
        </w:rPr>
        <w:t>empresa</w:t>
      </w:r>
      <w:r w:rsidRPr="008C3019">
        <w:rPr>
          <w:rFonts w:ascii="Times New Roman" w:hAnsi="Times New Roman" w:cs="Times New Roman"/>
        </w:rPr>
        <w:t xml:space="preserve"> vencedora terá o prazo de </w:t>
      </w:r>
      <w:proofErr w:type="gramStart"/>
      <w:r w:rsidRPr="008C3019">
        <w:rPr>
          <w:rFonts w:ascii="Times New Roman" w:hAnsi="Times New Roman" w:cs="Times New Roman"/>
        </w:rPr>
        <w:t>5</w:t>
      </w:r>
      <w:proofErr w:type="gramEnd"/>
      <w:r w:rsidRPr="008C3019">
        <w:rPr>
          <w:rFonts w:ascii="Times New Roman" w:hAnsi="Times New Roman" w:cs="Times New Roman"/>
        </w:rPr>
        <w:t xml:space="preserve"> (cinco) dias para providenciar a substituição do material, a partir da comunicação, feita por carta, fac-símile, e-mail, ou por qualquer outra forma legal.</w:t>
      </w:r>
    </w:p>
    <w:p w:rsidR="00DC0B36" w:rsidRPr="008C3019" w:rsidRDefault="00DC0B36" w:rsidP="008C3019">
      <w:pPr>
        <w:autoSpaceDE w:val="0"/>
        <w:autoSpaceDN w:val="0"/>
        <w:adjustRightInd w:val="0"/>
        <w:spacing w:after="0" w:line="360" w:lineRule="auto"/>
        <w:jc w:val="both"/>
        <w:rPr>
          <w:rFonts w:ascii="Times New Roman" w:hAnsi="Times New Roman" w:cs="Times New Roman"/>
          <w:b/>
          <w:color w:val="FF0000"/>
          <w:u w:val="single"/>
        </w:rPr>
      </w:pPr>
    </w:p>
    <w:p w:rsidR="00C66343" w:rsidRPr="008C3019" w:rsidRDefault="00F01408" w:rsidP="008C3019">
      <w:pPr>
        <w:autoSpaceDE w:val="0"/>
        <w:autoSpaceDN w:val="0"/>
        <w:adjustRightInd w:val="0"/>
        <w:spacing w:after="0" w:line="360" w:lineRule="auto"/>
        <w:jc w:val="both"/>
        <w:rPr>
          <w:rFonts w:ascii="Times New Roman" w:hAnsi="Times New Roman" w:cs="Times New Roman"/>
          <w:b/>
          <w:u w:val="single"/>
        </w:rPr>
      </w:pPr>
      <w:r w:rsidRPr="008C3019">
        <w:rPr>
          <w:rFonts w:ascii="Times New Roman" w:hAnsi="Times New Roman" w:cs="Times New Roman"/>
          <w:b/>
          <w:u w:val="single"/>
        </w:rPr>
        <w:t>2</w:t>
      </w:r>
      <w:r w:rsidR="006C4ACD" w:rsidRPr="008C3019">
        <w:rPr>
          <w:rFonts w:ascii="Times New Roman" w:hAnsi="Times New Roman" w:cs="Times New Roman"/>
          <w:b/>
          <w:u w:val="single"/>
        </w:rPr>
        <w:t>1</w:t>
      </w:r>
      <w:r w:rsidR="008C3019" w:rsidRPr="008C3019">
        <w:rPr>
          <w:rFonts w:ascii="Times New Roman" w:hAnsi="Times New Roman" w:cs="Times New Roman"/>
          <w:b/>
          <w:u w:val="single"/>
        </w:rPr>
        <w:t xml:space="preserve"> </w:t>
      </w:r>
      <w:r w:rsidR="00C66343" w:rsidRPr="008C3019">
        <w:rPr>
          <w:rFonts w:ascii="Times New Roman" w:hAnsi="Times New Roman" w:cs="Times New Roman"/>
          <w:b/>
          <w:u w:val="single"/>
        </w:rPr>
        <w:t>- DO FORO</w:t>
      </w:r>
    </w:p>
    <w:p w:rsidR="0033126B" w:rsidRPr="008C3019" w:rsidRDefault="0033126B" w:rsidP="008C3019">
      <w:pPr>
        <w:autoSpaceDE w:val="0"/>
        <w:autoSpaceDN w:val="0"/>
        <w:adjustRightInd w:val="0"/>
        <w:spacing w:after="0" w:line="360" w:lineRule="auto"/>
        <w:jc w:val="both"/>
        <w:rPr>
          <w:rFonts w:ascii="Times New Roman" w:hAnsi="Times New Roman" w:cs="Times New Roman"/>
          <w:b/>
          <w:color w:val="FF0000"/>
        </w:rPr>
      </w:pPr>
    </w:p>
    <w:p w:rsidR="00C66343" w:rsidRPr="008C3019" w:rsidRDefault="00F01408"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2</w:t>
      </w:r>
      <w:r w:rsidR="006C4ACD" w:rsidRPr="008C3019">
        <w:rPr>
          <w:rFonts w:ascii="Times New Roman" w:hAnsi="Times New Roman" w:cs="Times New Roman"/>
        </w:rPr>
        <w:t>1</w:t>
      </w:r>
      <w:r w:rsidR="00C66343" w:rsidRPr="008C3019">
        <w:rPr>
          <w:rFonts w:ascii="Times New Roman" w:hAnsi="Times New Roman" w:cs="Times New Roman"/>
        </w:rPr>
        <w:t>.1 - O foro para dirimir questões relativas a presente contratação será o Foro da Comarca de</w:t>
      </w:r>
    </w:p>
    <w:p w:rsidR="00C66343" w:rsidRPr="008C3019" w:rsidRDefault="00C66343" w:rsidP="008C3019">
      <w:pPr>
        <w:autoSpaceDE w:val="0"/>
        <w:autoSpaceDN w:val="0"/>
        <w:adjustRightInd w:val="0"/>
        <w:spacing w:after="0" w:line="360" w:lineRule="auto"/>
        <w:jc w:val="both"/>
        <w:rPr>
          <w:rFonts w:ascii="Times New Roman" w:hAnsi="Times New Roman" w:cs="Times New Roman"/>
        </w:rPr>
      </w:pPr>
      <w:r w:rsidRPr="008C3019">
        <w:rPr>
          <w:rFonts w:ascii="Times New Roman" w:hAnsi="Times New Roman" w:cs="Times New Roman"/>
        </w:rPr>
        <w:t xml:space="preserve">São Sebastião do Alto, Estado </w:t>
      </w:r>
      <w:r w:rsidR="0025505C" w:rsidRPr="008C3019">
        <w:rPr>
          <w:rFonts w:ascii="Times New Roman" w:hAnsi="Times New Roman" w:cs="Times New Roman"/>
        </w:rPr>
        <w:t>do Rio de Janeiro</w:t>
      </w:r>
      <w:r w:rsidRPr="008C3019">
        <w:rPr>
          <w:rFonts w:ascii="Times New Roman" w:hAnsi="Times New Roman" w:cs="Times New Roman"/>
        </w:rPr>
        <w:t>.</w:t>
      </w:r>
    </w:p>
    <w:p w:rsidR="0071518B" w:rsidRPr="008C3019" w:rsidRDefault="0071518B" w:rsidP="008C3019">
      <w:pPr>
        <w:autoSpaceDE w:val="0"/>
        <w:autoSpaceDN w:val="0"/>
        <w:adjustRightInd w:val="0"/>
        <w:spacing w:after="0" w:line="360" w:lineRule="auto"/>
        <w:jc w:val="both"/>
        <w:rPr>
          <w:rFonts w:ascii="Times New Roman" w:hAnsi="Times New Roman" w:cs="Times New Roman"/>
          <w:color w:val="FF0000"/>
        </w:rPr>
      </w:pPr>
    </w:p>
    <w:p w:rsidR="004A7EBF" w:rsidRPr="008C3019" w:rsidRDefault="004A7EBF" w:rsidP="008C3019">
      <w:pPr>
        <w:spacing w:line="360" w:lineRule="auto"/>
        <w:jc w:val="right"/>
        <w:rPr>
          <w:rFonts w:ascii="Times New Roman" w:hAnsi="Times New Roman" w:cs="Times New Roman"/>
        </w:rPr>
      </w:pPr>
      <w:r w:rsidRPr="008C3019">
        <w:rPr>
          <w:rFonts w:ascii="Times New Roman" w:hAnsi="Times New Roman" w:cs="Times New Roman"/>
        </w:rPr>
        <w:t xml:space="preserve">São Sebastião do Alto, </w:t>
      </w:r>
      <w:r w:rsidR="00FB7B22">
        <w:rPr>
          <w:rFonts w:ascii="Times New Roman" w:hAnsi="Times New Roman" w:cs="Times New Roman"/>
        </w:rPr>
        <w:t>23 de janeiro</w:t>
      </w:r>
      <w:r w:rsidR="000A7FA6" w:rsidRPr="008C3019">
        <w:rPr>
          <w:rFonts w:ascii="Times New Roman" w:hAnsi="Times New Roman" w:cs="Times New Roman"/>
        </w:rPr>
        <w:t xml:space="preserve"> de </w:t>
      </w:r>
      <w:r w:rsidR="001B1C88" w:rsidRPr="008C3019">
        <w:rPr>
          <w:rFonts w:ascii="Times New Roman" w:hAnsi="Times New Roman" w:cs="Times New Roman"/>
        </w:rPr>
        <w:t>20</w:t>
      </w:r>
      <w:r w:rsidR="00FB7B22">
        <w:rPr>
          <w:rFonts w:ascii="Times New Roman" w:hAnsi="Times New Roman" w:cs="Times New Roman"/>
        </w:rPr>
        <w:t>23</w:t>
      </w:r>
      <w:r w:rsidRPr="008C3019">
        <w:rPr>
          <w:rFonts w:ascii="Times New Roman" w:hAnsi="Times New Roman" w:cs="Times New Roman"/>
        </w:rPr>
        <w:t>.</w:t>
      </w:r>
    </w:p>
    <w:p w:rsidR="004A7EBF" w:rsidRPr="008C3019" w:rsidRDefault="004A7EBF" w:rsidP="008C3019">
      <w:pPr>
        <w:spacing w:line="360" w:lineRule="auto"/>
        <w:jc w:val="both"/>
        <w:rPr>
          <w:rFonts w:ascii="Times New Roman" w:hAnsi="Times New Roman" w:cs="Times New Roman"/>
          <w:color w:val="FF0000"/>
        </w:rPr>
      </w:pPr>
      <w:bookmarkStart w:id="0" w:name="_GoBack"/>
      <w:bookmarkEnd w:id="0"/>
    </w:p>
    <w:p w:rsidR="0008698B" w:rsidRPr="008C3019" w:rsidRDefault="0008698B" w:rsidP="008C3019">
      <w:pPr>
        <w:spacing w:after="0" w:line="240" w:lineRule="auto"/>
        <w:jc w:val="center"/>
        <w:rPr>
          <w:rFonts w:ascii="Times New Roman" w:hAnsi="Times New Roman" w:cs="Times New Roman"/>
        </w:rPr>
      </w:pPr>
      <w:r w:rsidRPr="008C3019">
        <w:rPr>
          <w:rFonts w:ascii="Times New Roman" w:hAnsi="Times New Roman" w:cs="Times New Roman"/>
        </w:rPr>
        <w:t>Lucas Montechiari da Silva Conceição</w:t>
      </w:r>
    </w:p>
    <w:p w:rsidR="006041F0" w:rsidRPr="008C3019" w:rsidRDefault="002112E6" w:rsidP="008C3019">
      <w:pPr>
        <w:spacing w:after="0" w:line="240" w:lineRule="auto"/>
        <w:jc w:val="center"/>
        <w:rPr>
          <w:rFonts w:ascii="Times New Roman" w:hAnsi="Times New Roman" w:cs="Times New Roman"/>
        </w:rPr>
      </w:pPr>
      <w:r w:rsidRPr="008C3019">
        <w:rPr>
          <w:rFonts w:ascii="Times New Roman" w:hAnsi="Times New Roman" w:cs="Times New Roman"/>
        </w:rPr>
        <w:t xml:space="preserve">Assessor de Obras </w:t>
      </w:r>
    </w:p>
    <w:p w:rsidR="0025505C" w:rsidRPr="008C3019" w:rsidRDefault="006041F0" w:rsidP="008C3019">
      <w:pPr>
        <w:spacing w:after="0" w:line="240" w:lineRule="auto"/>
        <w:jc w:val="center"/>
        <w:rPr>
          <w:rFonts w:ascii="Times New Roman" w:hAnsi="Times New Roman" w:cs="Times New Roman"/>
        </w:rPr>
      </w:pPr>
      <w:r w:rsidRPr="008C3019">
        <w:rPr>
          <w:rFonts w:ascii="Times New Roman" w:hAnsi="Times New Roman" w:cs="Times New Roman"/>
        </w:rPr>
        <w:t xml:space="preserve">Matrícula: </w:t>
      </w:r>
      <w:r w:rsidR="0008698B" w:rsidRPr="008C3019">
        <w:rPr>
          <w:rFonts w:ascii="Times New Roman" w:hAnsi="Times New Roman" w:cs="Times New Roman"/>
        </w:rPr>
        <w:t>11/1397-08</w:t>
      </w:r>
    </w:p>
    <w:sectPr w:rsidR="0025505C" w:rsidRPr="008C3019" w:rsidSect="002D5654">
      <w:headerReference w:type="default" r:id="rId9"/>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CD5" w:rsidRDefault="00E52CD5" w:rsidP="00B75F5C">
      <w:pPr>
        <w:pStyle w:val="PargrafodaLista"/>
        <w:spacing w:after="0" w:line="240" w:lineRule="auto"/>
      </w:pPr>
      <w:r>
        <w:separator/>
      </w:r>
    </w:p>
  </w:endnote>
  <w:endnote w:type="continuationSeparator" w:id="0">
    <w:p w:rsidR="00E52CD5" w:rsidRDefault="00E52CD5" w:rsidP="00B75F5C">
      <w:pPr>
        <w:pStyle w:val="PargrafodaLista"/>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CD5" w:rsidRDefault="00E52CD5" w:rsidP="00B75F5C">
      <w:pPr>
        <w:pStyle w:val="PargrafodaLista"/>
        <w:spacing w:after="0" w:line="240" w:lineRule="auto"/>
      </w:pPr>
      <w:r>
        <w:separator/>
      </w:r>
    </w:p>
  </w:footnote>
  <w:footnote w:type="continuationSeparator" w:id="0">
    <w:p w:rsidR="00E52CD5" w:rsidRDefault="00E52CD5" w:rsidP="00B75F5C">
      <w:pPr>
        <w:pStyle w:val="PargrafodaLista"/>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5" w:type="dxa"/>
      <w:tblLayout w:type="fixed"/>
      <w:tblCellMar>
        <w:left w:w="70" w:type="dxa"/>
        <w:right w:w="70" w:type="dxa"/>
      </w:tblCellMar>
      <w:tblLook w:val="04A0" w:firstRow="1" w:lastRow="0" w:firstColumn="1" w:lastColumn="0" w:noHBand="0" w:noVBand="1"/>
    </w:tblPr>
    <w:tblGrid>
      <w:gridCol w:w="1401"/>
      <w:gridCol w:w="8004"/>
    </w:tblGrid>
    <w:tr w:rsidR="002D5654" w:rsidTr="001B1C88">
      <w:tc>
        <w:tcPr>
          <w:tcW w:w="1401" w:type="dxa"/>
          <w:vAlign w:val="center"/>
        </w:tcPr>
        <w:p w:rsidR="002D5654" w:rsidRDefault="002D5654" w:rsidP="001B1C88">
          <w:pPr>
            <w:pStyle w:val="Cabealho"/>
            <w:jc w:val="center"/>
            <w:rPr>
              <w:rFonts w:ascii="Arial" w:hAnsi="Arial" w:cs="Arial"/>
              <w:b/>
            </w:rPr>
          </w:pPr>
          <w:r>
            <w:rPr>
              <w:rFonts w:ascii="Arial" w:hAnsi="Arial" w:cs="Arial"/>
              <w:b/>
              <w:noProof/>
            </w:rPr>
            <w:drawing>
              <wp:inline distT="0" distB="0" distL="0" distR="0" wp14:anchorId="08C6CFF6" wp14:editId="4E24C724">
                <wp:extent cx="638175" cy="741680"/>
                <wp:effectExtent l="0" t="0" r="9525" b="127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741680"/>
                        </a:xfrm>
                        <a:prstGeom prst="rect">
                          <a:avLst/>
                        </a:prstGeom>
                        <a:noFill/>
                        <a:ln>
                          <a:noFill/>
                        </a:ln>
                      </pic:spPr>
                    </pic:pic>
                  </a:graphicData>
                </a:graphic>
              </wp:inline>
            </w:drawing>
          </w:r>
        </w:p>
      </w:tc>
      <w:tc>
        <w:tcPr>
          <w:tcW w:w="8004" w:type="dxa"/>
        </w:tcPr>
        <w:p w:rsidR="002D5654" w:rsidRDefault="002D5654" w:rsidP="001B1C88">
          <w:pPr>
            <w:pStyle w:val="Cabealho"/>
            <w:rPr>
              <w:rFonts w:ascii="Arial" w:hAnsi="Arial" w:cs="Arial"/>
              <w:b/>
            </w:rPr>
          </w:pPr>
        </w:p>
        <w:p w:rsidR="002D5654" w:rsidRDefault="002D5654" w:rsidP="001B1C88">
          <w:pPr>
            <w:pStyle w:val="Cabealho"/>
            <w:rPr>
              <w:rFonts w:ascii="Arial" w:hAnsi="Arial" w:cs="Arial"/>
              <w:b/>
              <w:sz w:val="4"/>
            </w:rPr>
          </w:pPr>
        </w:p>
        <w:p w:rsidR="002D5654" w:rsidRPr="00416A14" w:rsidRDefault="002D5654" w:rsidP="00416A14">
          <w:pPr>
            <w:pStyle w:val="Cabealho"/>
            <w:rPr>
              <w:rFonts w:ascii="Arial" w:hAnsi="Arial" w:cs="Arial"/>
              <w:b/>
              <w:sz w:val="18"/>
              <w:szCs w:val="18"/>
            </w:rPr>
          </w:pPr>
          <w:r w:rsidRPr="00416A14">
            <w:rPr>
              <w:rFonts w:ascii="Arial" w:hAnsi="Arial" w:cs="Arial"/>
              <w:b/>
              <w:sz w:val="18"/>
              <w:szCs w:val="18"/>
            </w:rPr>
            <w:t>PREFEITURA MUNICIPAL DE SÃO SEBASTIÃO DO ALTO</w:t>
          </w:r>
        </w:p>
        <w:p w:rsidR="002D5654" w:rsidRPr="00416A14" w:rsidRDefault="002D5654" w:rsidP="00416A14">
          <w:pPr>
            <w:pStyle w:val="Cabealho"/>
            <w:rPr>
              <w:rFonts w:ascii="Arial" w:hAnsi="Arial" w:cs="Arial"/>
              <w:b/>
              <w:sz w:val="18"/>
              <w:szCs w:val="18"/>
            </w:rPr>
          </w:pPr>
          <w:r w:rsidRPr="00416A14">
            <w:rPr>
              <w:rFonts w:ascii="Arial" w:hAnsi="Arial" w:cs="Arial"/>
              <w:b/>
              <w:sz w:val="18"/>
              <w:szCs w:val="18"/>
            </w:rPr>
            <w:t>ESTADO DO RIO DE JANEIRO</w:t>
          </w:r>
        </w:p>
        <w:p w:rsidR="002D5654" w:rsidRPr="00416A14" w:rsidRDefault="002D5654" w:rsidP="00416A14">
          <w:pPr>
            <w:pStyle w:val="Cabealho"/>
            <w:rPr>
              <w:rFonts w:ascii="Arial" w:hAnsi="Arial" w:cs="Arial"/>
              <w:b/>
              <w:sz w:val="18"/>
              <w:szCs w:val="18"/>
            </w:rPr>
          </w:pPr>
          <w:r>
            <w:rPr>
              <w:rFonts w:ascii="Arial" w:hAnsi="Arial" w:cs="Arial"/>
              <w:b/>
              <w:sz w:val="18"/>
              <w:szCs w:val="18"/>
            </w:rPr>
            <w:t xml:space="preserve">SECRETARIA MUNICIPAL DE OBRAS, TRANSPORTES E SERVIÇOS </w:t>
          </w:r>
          <w:proofErr w:type="gramStart"/>
          <w:r>
            <w:rPr>
              <w:rFonts w:ascii="Arial" w:hAnsi="Arial" w:cs="Arial"/>
              <w:b/>
              <w:sz w:val="18"/>
              <w:szCs w:val="18"/>
            </w:rPr>
            <w:t>PÚBLICOS</w:t>
          </w:r>
          <w:proofErr w:type="gramEnd"/>
        </w:p>
        <w:p w:rsidR="002D5654" w:rsidRPr="00C805F4" w:rsidRDefault="002D5654" w:rsidP="001B1C88">
          <w:pPr>
            <w:pStyle w:val="Cabealho"/>
            <w:rPr>
              <w:rFonts w:ascii="Arial" w:hAnsi="Arial" w:cs="Arial"/>
              <w:b/>
              <w:sz w:val="19"/>
              <w:szCs w:val="19"/>
            </w:rPr>
          </w:pPr>
        </w:p>
      </w:tc>
    </w:tr>
  </w:tbl>
  <w:p w:rsidR="002D5654" w:rsidRDefault="002D565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5E71"/>
    <w:multiLevelType w:val="hybridMultilevel"/>
    <w:tmpl w:val="FD5C53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288E1296"/>
    <w:multiLevelType w:val="multilevel"/>
    <w:tmpl w:val="95B2366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4E3474F5"/>
    <w:multiLevelType w:val="multilevel"/>
    <w:tmpl w:val="2F1A78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56A969F1"/>
    <w:multiLevelType w:val="hybridMultilevel"/>
    <w:tmpl w:val="18DAD5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DC64DF4"/>
    <w:multiLevelType w:val="hybridMultilevel"/>
    <w:tmpl w:val="7F1E2D6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6C925EE9"/>
    <w:multiLevelType w:val="hybridMultilevel"/>
    <w:tmpl w:val="FDA682A2"/>
    <w:lvl w:ilvl="0" w:tplc="DBC6B7DC">
      <w:start w:val="3"/>
      <w:numFmt w:val="bullet"/>
      <w:lvlText w:val=""/>
      <w:lvlJc w:val="left"/>
      <w:pPr>
        <w:ind w:left="720" w:hanging="360"/>
      </w:pPr>
      <w:rPr>
        <w:rFonts w:ascii="Symbol" w:eastAsiaTheme="minorEastAsia"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72DF1795"/>
    <w:multiLevelType w:val="multilevel"/>
    <w:tmpl w:val="DCE270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76E86F18"/>
    <w:multiLevelType w:val="multilevel"/>
    <w:tmpl w:val="223472C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1"/>
  </w:num>
  <w:num w:numId="3">
    <w:abstractNumId w:val="4"/>
  </w:num>
  <w:num w:numId="4">
    <w:abstractNumId w:val="5"/>
  </w:num>
  <w:num w:numId="5">
    <w:abstractNumId w:val="3"/>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2C7"/>
    <w:rsid w:val="00027A8E"/>
    <w:rsid w:val="0003501C"/>
    <w:rsid w:val="00035BA0"/>
    <w:rsid w:val="0006167C"/>
    <w:rsid w:val="00076874"/>
    <w:rsid w:val="00083779"/>
    <w:rsid w:val="0008409A"/>
    <w:rsid w:val="0008698B"/>
    <w:rsid w:val="00093840"/>
    <w:rsid w:val="000A74B8"/>
    <w:rsid w:val="000A7FA6"/>
    <w:rsid w:val="000B1CC5"/>
    <w:rsid w:val="000C7185"/>
    <w:rsid w:val="000E15A7"/>
    <w:rsid w:val="000E3EA3"/>
    <w:rsid w:val="000F4FEC"/>
    <w:rsid w:val="000F6040"/>
    <w:rsid w:val="00110529"/>
    <w:rsid w:val="00116231"/>
    <w:rsid w:val="00130624"/>
    <w:rsid w:val="00150D17"/>
    <w:rsid w:val="00161549"/>
    <w:rsid w:val="001673A7"/>
    <w:rsid w:val="001710D9"/>
    <w:rsid w:val="00173DDF"/>
    <w:rsid w:val="00191DBB"/>
    <w:rsid w:val="00193036"/>
    <w:rsid w:val="001B1C88"/>
    <w:rsid w:val="001B2B4F"/>
    <w:rsid w:val="001B4A8A"/>
    <w:rsid w:val="001B5A01"/>
    <w:rsid w:val="001C346D"/>
    <w:rsid w:val="001F3273"/>
    <w:rsid w:val="002112E6"/>
    <w:rsid w:val="00221CFC"/>
    <w:rsid w:val="002223BC"/>
    <w:rsid w:val="00227B2E"/>
    <w:rsid w:val="00240DEF"/>
    <w:rsid w:val="002422F0"/>
    <w:rsid w:val="00247E01"/>
    <w:rsid w:val="0025505C"/>
    <w:rsid w:val="00255B96"/>
    <w:rsid w:val="00256749"/>
    <w:rsid w:val="0025675E"/>
    <w:rsid w:val="00267325"/>
    <w:rsid w:val="00267497"/>
    <w:rsid w:val="002746D8"/>
    <w:rsid w:val="00284A66"/>
    <w:rsid w:val="00292910"/>
    <w:rsid w:val="002929A8"/>
    <w:rsid w:val="0029514A"/>
    <w:rsid w:val="002A000B"/>
    <w:rsid w:val="002A6496"/>
    <w:rsid w:val="002B0E1B"/>
    <w:rsid w:val="002C47DB"/>
    <w:rsid w:val="002D00B9"/>
    <w:rsid w:val="002D5654"/>
    <w:rsid w:val="002D673E"/>
    <w:rsid w:val="002E1174"/>
    <w:rsid w:val="002F7561"/>
    <w:rsid w:val="003000FC"/>
    <w:rsid w:val="003012A5"/>
    <w:rsid w:val="003113BB"/>
    <w:rsid w:val="003117E0"/>
    <w:rsid w:val="00313B00"/>
    <w:rsid w:val="00320BEF"/>
    <w:rsid w:val="0033126B"/>
    <w:rsid w:val="00355CAD"/>
    <w:rsid w:val="003560FB"/>
    <w:rsid w:val="003644B2"/>
    <w:rsid w:val="0036786D"/>
    <w:rsid w:val="00383B14"/>
    <w:rsid w:val="003D6F84"/>
    <w:rsid w:val="003F41CB"/>
    <w:rsid w:val="004061D2"/>
    <w:rsid w:val="00406FBC"/>
    <w:rsid w:val="00411EC6"/>
    <w:rsid w:val="00413AC4"/>
    <w:rsid w:val="00416A14"/>
    <w:rsid w:val="0043539F"/>
    <w:rsid w:val="00447464"/>
    <w:rsid w:val="004764E1"/>
    <w:rsid w:val="00480BFE"/>
    <w:rsid w:val="00482C95"/>
    <w:rsid w:val="00483546"/>
    <w:rsid w:val="00493F8D"/>
    <w:rsid w:val="004A25A1"/>
    <w:rsid w:val="004A7EBF"/>
    <w:rsid w:val="004C397A"/>
    <w:rsid w:val="004F2C58"/>
    <w:rsid w:val="005021C6"/>
    <w:rsid w:val="00507BDD"/>
    <w:rsid w:val="00512321"/>
    <w:rsid w:val="005312C7"/>
    <w:rsid w:val="00554B1B"/>
    <w:rsid w:val="005554F1"/>
    <w:rsid w:val="00583420"/>
    <w:rsid w:val="00583AFD"/>
    <w:rsid w:val="005A32CE"/>
    <w:rsid w:val="005A3EEB"/>
    <w:rsid w:val="005B39FC"/>
    <w:rsid w:val="005B5A2D"/>
    <w:rsid w:val="005D6FCC"/>
    <w:rsid w:val="005E4C17"/>
    <w:rsid w:val="005E66FD"/>
    <w:rsid w:val="006041F0"/>
    <w:rsid w:val="00607487"/>
    <w:rsid w:val="00610EDD"/>
    <w:rsid w:val="0062061D"/>
    <w:rsid w:val="0063039E"/>
    <w:rsid w:val="0064314A"/>
    <w:rsid w:val="00675730"/>
    <w:rsid w:val="006873BC"/>
    <w:rsid w:val="006A13D0"/>
    <w:rsid w:val="006A3E3F"/>
    <w:rsid w:val="006A6A9A"/>
    <w:rsid w:val="006B0452"/>
    <w:rsid w:val="006B71E1"/>
    <w:rsid w:val="006C4ACD"/>
    <w:rsid w:val="006E782D"/>
    <w:rsid w:val="006F7CC3"/>
    <w:rsid w:val="00704BA8"/>
    <w:rsid w:val="0071518B"/>
    <w:rsid w:val="007317F8"/>
    <w:rsid w:val="00731FC8"/>
    <w:rsid w:val="00735311"/>
    <w:rsid w:val="00737A86"/>
    <w:rsid w:val="00744E70"/>
    <w:rsid w:val="00751444"/>
    <w:rsid w:val="00752C04"/>
    <w:rsid w:val="00757EDF"/>
    <w:rsid w:val="00766EE3"/>
    <w:rsid w:val="00766F0C"/>
    <w:rsid w:val="00774850"/>
    <w:rsid w:val="007754E6"/>
    <w:rsid w:val="00783105"/>
    <w:rsid w:val="007836A9"/>
    <w:rsid w:val="00786165"/>
    <w:rsid w:val="00787F65"/>
    <w:rsid w:val="007A2026"/>
    <w:rsid w:val="007A6151"/>
    <w:rsid w:val="007B4883"/>
    <w:rsid w:val="007B4E0D"/>
    <w:rsid w:val="007B7318"/>
    <w:rsid w:val="007B78AB"/>
    <w:rsid w:val="007C61BD"/>
    <w:rsid w:val="007E346C"/>
    <w:rsid w:val="007E60C5"/>
    <w:rsid w:val="007F2C45"/>
    <w:rsid w:val="00811EE7"/>
    <w:rsid w:val="00835BBC"/>
    <w:rsid w:val="008406D8"/>
    <w:rsid w:val="008411C6"/>
    <w:rsid w:val="00850393"/>
    <w:rsid w:val="00862B23"/>
    <w:rsid w:val="0087066B"/>
    <w:rsid w:val="008715DD"/>
    <w:rsid w:val="008728F6"/>
    <w:rsid w:val="00880109"/>
    <w:rsid w:val="00885CB7"/>
    <w:rsid w:val="008A10BD"/>
    <w:rsid w:val="008C3019"/>
    <w:rsid w:val="008D1067"/>
    <w:rsid w:val="008D1B8F"/>
    <w:rsid w:val="008D5FB9"/>
    <w:rsid w:val="008E6822"/>
    <w:rsid w:val="009038DF"/>
    <w:rsid w:val="009048AA"/>
    <w:rsid w:val="009121CF"/>
    <w:rsid w:val="00923FC2"/>
    <w:rsid w:val="00931213"/>
    <w:rsid w:val="00953544"/>
    <w:rsid w:val="00955C25"/>
    <w:rsid w:val="0095685A"/>
    <w:rsid w:val="00971E3F"/>
    <w:rsid w:val="00997A73"/>
    <w:rsid w:val="009A2126"/>
    <w:rsid w:val="009A2A8F"/>
    <w:rsid w:val="009B33A0"/>
    <w:rsid w:val="009B6F38"/>
    <w:rsid w:val="009D0E3C"/>
    <w:rsid w:val="009D2FB2"/>
    <w:rsid w:val="009D3995"/>
    <w:rsid w:val="009F3BDE"/>
    <w:rsid w:val="009F4D09"/>
    <w:rsid w:val="009F7D2F"/>
    <w:rsid w:val="00A05548"/>
    <w:rsid w:val="00A100A2"/>
    <w:rsid w:val="00A110C1"/>
    <w:rsid w:val="00A11BBA"/>
    <w:rsid w:val="00A12B86"/>
    <w:rsid w:val="00A14D67"/>
    <w:rsid w:val="00A15BD8"/>
    <w:rsid w:val="00A212B1"/>
    <w:rsid w:val="00A218C4"/>
    <w:rsid w:val="00A2385C"/>
    <w:rsid w:val="00A27598"/>
    <w:rsid w:val="00A35985"/>
    <w:rsid w:val="00A500A0"/>
    <w:rsid w:val="00A56FBD"/>
    <w:rsid w:val="00A677AD"/>
    <w:rsid w:val="00A67F7B"/>
    <w:rsid w:val="00A74E3C"/>
    <w:rsid w:val="00A84876"/>
    <w:rsid w:val="00A84F2B"/>
    <w:rsid w:val="00A94320"/>
    <w:rsid w:val="00AA4136"/>
    <w:rsid w:val="00AB2E6C"/>
    <w:rsid w:val="00AB4640"/>
    <w:rsid w:val="00AD5670"/>
    <w:rsid w:val="00AF6511"/>
    <w:rsid w:val="00B023AA"/>
    <w:rsid w:val="00B07D5D"/>
    <w:rsid w:val="00B13D1D"/>
    <w:rsid w:val="00B22308"/>
    <w:rsid w:val="00B24D82"/>
    <w:rsid w:val="00B407D0"/>
    <w:rsid w:val="00B4113E"/>
    <w:rsid w:val="00B446AD"/>
    <w:rsid w:val="00B474FA"/>
    <w:rsid w:val="00B50429"/>
    <w:rsid w:val="00B538AB"/>
    <w:rsid w:val="00B60F81"/>
    <w:rsid w:val="00B71D9F"/>
    <w:rsid w:val="00B75F5C"/>
    <w:rsid w:val="00B90741"/>
    <w:rsid w:val="00BA3337"/>
    <w:rsid w:val="00BB1714"/>
    <w:rsid w:val="00BB4E7C"/>
    <w:rsid w:val="00BD79D2"/>
    <w:rsid w:val="00BE5B4F"/>
    <w:rsid w:val="00BE7DA0"/>
    <w:rsid w:val="00C07882"/>
    <w:rsid w:val="00C13CB6"/>
    <w:rsid w:val="00C14FD2"/>
    <w:rsid w:val="00C201DF"/>
    <w:rsid w:val="00C2039E"/>
    <w:rsid w:val="00C21C21"/>
    <w:rsid w:val="00C34B37"/>
    <w:rsid w:val="00C3638B"/>
    <w:rsid w:val="00C66343"/>
    <w:rsid w:val="00CA1826"/>
    <w:rsid w:val="00CA7A96"/>
    <w:rsid w:val="00CB2509"/>
    <w:rsid w:val="00CB6055"/>
    <w:rsid w:val="00CC4CE2"/>
    <w:rsid w:val="00CC66D2"/>
    <w:rsid w:val="00CD165A"/>
    <w:rsid w:val="00CE2853"/>
    <w:rsid w:val="00CF15B2"/>
    <w:rsid w:val="00CF178E"/>
    <w:rsid w:val="00CF5EA7"/>
    <w:rsid w:val="00CF782A"/>
    <w:rsid w:val="00D048FB"/>
    <w:rsid w:val="00D05039"/>
    <w:rsid w:val="00D124BC"/>
    <w:rsid w:val="00D15E5C"/>
    <w:rsid w:val="00D42854"/>
    <w:rsid w:val="00D45D28"/>
    <w:rsid w:val="00D56858"/>
    <w:rsid w:val="00D6281D"/>
    <w:rsid w:val="00D62937"/>
    <w:rsid w:val="00D63954"/>
    <w:rsid w:val="00D648D7"/>
    <w:rsid w:val="00D65260"/>
    <w:rsid w:val="00D8180C"/>
    <w:rsid w:val="00D8488A"/>
    <w:rsid w:val="00D86C66"/>
    <w:rsid w:val="00DA5A8E"/>
    <w:rsid w:val="00DA7396"/>
    <w:rsid w:val="00DB1145"/>
    <w:rsid w:val="00DB1271"/>
    <w:rsid w:val="00DB743B"/>
    <w:rsid w:val="00DC0B36"/>
    <w:rsid w:val="00DC2615"/>
    <w:rsid w:val="00DC487A"/>
    <w:rsid w:val="00DC62E5"/>
    <w:rsid w:val="00DF4939"/>
    <w:rsid w:val="00E06759"/>
    <w:rsid w:val="00E17782"/>
    <w:rsid w:val="00E26135"/>
    <w:rsid w:val="00E3056D"/>
    <w:rsid w:val="00E312F2"/>
    <w:rsid w:val="00E3599B"/>
    <w:rsid w:val="00E40167"/>
    <w:rsid w:val="00E47F50"/>
    <w:rsid w:val="00E522E1"/>
    <w:rsid w:val="00E52CD5"/>
    <w:rsid w:val="00E71E7E"/>
    <w:rsid w:val="00E912F7"/>
    <w:rsid w:val="00E93A92"/>
    <w:rsid w:val="00E96D80"/>
    <w:rsid w:val="00E97A83"/>
    <w:rsid w:val="00EA0624"/>
    <w:rsid w:val="00EB4739"/>
    <w:rsid w:val="00EE6DE8"/>
    <w:rsid w:val="00EF44FE"/>
    <w:rsid w:val="00F01408"/>
    <w:rsid w:val="00F061DA"/>
    <w:rsid w:val="00F07049"/>
    <w:rsid w:val="00F17AF8"/>
    <w:rsid w:val="00F335C0"/>
    <w:rsid w:val="00F4235E"/>
    <w:rsid w:val="00F45F15"/>
    <w:rsid w:val="00F57D77"/>
    <w:rsid w:val="00F73B76"/>
    <w:rsid w:val="00F75259"/>
    <w:rsid w:val="00FA081E"/>
    <w:rsid w:val="00FA6ED5"/>
    <w:rsid w:val="00FB7B22"/>
    <w:rsid w:val="00FD6011"/>
    <w:rsid w:val="00FE560E"/>
    <w:rsid w:val="00FF2C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5312C7"/>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DB1271"/>
    <w:pPr>
      <w:ind w:left="720"/>
      <w:contextualSpacing/>
    </w:pPr>
  </w:style>
  <w:style w:type="table" w:styleId="Tabelacomgrade">
    <w:name w:val="Table Grid"/>
    <w:basedOn w:val="Tabelanormal"/>
    <w:uiPriority w:val="59"/>
    <w:rsid w:val="006E78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har"/>
    <w:unhideWhenUsed/>
    <w:rsid w:val="00B75F5C"/>
    <w:pPr>
      <w:tabs>
        <w:tab w:val="center" w:pos="4252"/>
        <w:tab w:val="right" w:pos="8504"/>
      </w:tabs>
      <w:spacing w:after="0" w:line="240" w:lineRule="auto"/>
    </w:pPr>
  </w:style>
  <w:style w:type="character" w:customStyle="1" w:styleId="CabealhoChar">
    <w:name w:val="Cabeçalho Char"/>
    <w:basedOn w:val="Fontepargpadro"/>
    <w:link w:val="Cabealho"/>
    <w:rsid w:val="00B75F5C"/>
  </w:style>
  <w:style w:type="paragraph" w:styleId="Rodap">
    <w:name w:val="footer"/>
    <w:basedOn w:val="Normal"/>
    <w:link w:val="RodapChar"/>
    <w:uiPriority w:val="99"/>
    <w:unhideWhenUsed/>
    <w:rsid w:val="00B75F5C"/>
    <w:pPr>
      <w:tabs>
        <w:tab w:val="center" w:pos="4252"/>
        <w:tab w:val="right" w:pos="8504"/>
      </w:tabs>
      <w:spacing w:after="0" w:line="240" w:lineRule="auto"/>
    </w:pPr>
  </w:style>
  <w:style w:type="character" w:customStyle="1" w:styleId="RodapChar">
    <w:name w:val="Rodapé Char"/>
    <w:basedOn w:val="Fontepargpadro"/>
    <w:link w:val="Rodap"/>
    <w:uiPriority w:val="99"/>
    <w:rsid w:val="00B75F5C"/>
  </w:style>
  <w:style w:type="paragraph" w:styleId="Textodebalo">
    <w:name w:val="Balloon Text"/>
    <w:basedOn w:val="Normal"/>
    <w:link w:val="TextodebaloChar"/>
    <w:uiPriority w:val="99"/>
    <w:semiHidden/>
    <w:unhideWhenUsed/>
    <w:rsid w:val="00B75F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75F5C"/>
    <w:rPr>
      <w:rFonts w:ascii="Tahoma" w:hAnsi="Tahoma" w:cs="Tahoma"/>
      <w:sz w:val="16"/>
      <w:szCs w:val="16"/>
    </w:rPr>
  </w:style>
  <w:style w:type="paragraph" w:styleId="Corpodetexto2">
    <w:name w:val="Body Text 2"/>
    <w:basedOn w:val="Normal"/>
    <w:link w:val="Corpodetexto2Char"/>
    <w:uiPriority w:val="99"/>
    <w:unhideWhenUsed/>
    <w:rsid w:val="001B1C88"/>
    <w:pPr>
      <w:spacing w:after="120" w:line="480" w:lineRule="auto"/>
    </w:pPr>
  </w:style>
  <w:style w:type="character" w:customStyle="1" w:styleId="Corpodetexto2Char">
    <w:name w:val="Corpo de texto 2 Char"/>
    <w:basedOn w:val="Fontepargpadro"/>
    <w:link w:val="Corpodetexto2"/>
    <w:uiPriority w:val="99"/>
    <w:rsid w:val="001B1C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5312C7"/>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DB1271"/>
    <w:pPr>
      <w:ind w:left="720"/>
      <w:contextualSpacing/>
    </w:pPr>
  </w:style>
  <w:style w:type="table" w:styleId="Tabelacomgrade">
    <w:name w:val="Table Grid"/>
    <w:basedOn w:val="Tabelanormal"/>
    <w:uiPriority w:val="59"/>
    <w:rsid w:val="006E78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har"/>
    <w:unhideWhenUsed/>
    <w:rsid w:val="00B75F5C"/>
    <w:pPr>
      <w:tabs>
        <w:tab w:val="center" w:pos="4252"/>
        <w:tab w:val="right" w:pos="8504"/>
      </w:tabs>
      <w:spacing w:after="0" w:line="240" w:lineRule="auto"/>
    </w:pPr>
  </w:style>
  <w:style w:type="character" w:customStyle="1" w:styleId="CabealhoChar">
    <w:name w:val="Cabeçalho Char"/>
    <w:basedOn w:val="Fontepargpadro"/>
    <w:link w:val="Cabealho"/>
    <w:rsid w:val="00B75F5C"/>
  </w:style>
  <w:style w:type="paragraph" w:styleId="Rodap">
    <w:name w:val="footer"/>
    <w:basedOn w:val="Normal"/>
    <w:link w:val="RodapChar"/>
    <w:uiPriority w:val="99"/>
    <w:unhideWhenUsed/>
    <w:rsid w:val="00B75F5C"/>
    <w:pPr>
      <w:tabs>
        <w:tab w:val="center" w:pos="4252"/>
        <w:tab w:val="right" w:pos="8504"/>
      </w:tabs>
      <w:spacing w:after="0" w:line="240" w:lineRule="auto"/>
    </w:pPr>
  </w:style>
  <w:style w:type="character" w:customStyle="1" w:styleId="RodapChar">
    <w:name w:val="Rodapé Char"/>
    <w:basedOn w:val="Fontepargpadro"/>
    <w:link w:val="Rodap"/>
    <w:uiPriority w:val="99"/>
    <w:rsid w:val="00B75F5C"/>
  </w:style>
  <w:style w:type="paragraph" w:styleId="Textodebalo">
    <w:name w:val="Balloon Text"/>
    <w:basedOn w:val="Normal"/>
    <w:link w:val="TextodebaloChar"/>
    <w:uiPriority w:val="99"/>
    <w:semiHidden/>
    <w:unhideWhenUsed/>
    <w:rsid w:val="00B75F5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75F5C"/>
    <w:rPr>
      <w:rFonts w:ascii="Tahoma" w:hAnsi="Tahoma" w:cs="Tahoma"/>
      <w:sz w:val="16"/>
      <w:szCs w:val="16"/>
    </w:rPr>
  </w:style>
  <w:style w:type="paragraph" w:styleId="Corpodetexto2">
    <w:name w:val="Body Text 2"/>
    <w:basedOn w:val="Normal"/>
    <w:link w:val="Corpodetexto2Char"/>
    <w:uiPriority w:val="99"/>
    <w:unhideWhenUsed/>
    <w:rsid w:val="001B1C88"/>
    <w:pPr>
      <w:spacing w:after="120" w:line="480" w:lineRule="auto"/>
    </w:pPr>
  </w:style>
  <w:style w:type="character" w:customStyle="1" w:styleId="Corpodetexto2Char">
    <w:name w:val="Corpo de texto 2 Char"/>
    <w:basedOn w:val="Fontepargpadro"/>
    <w:link w:val="Corpodetexto2"/>
    <w:uiPriority w:val="99"/>
    <w:rsid w:val="001B1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39873">
      <w:bodyDiv w:val="1"/>
      <w:marLeft w:val="0"/>
      <w:marRight w:val="0"/>
      <w:marTop w:val="0"/>
      <w:marBottom w:val="0"/>
      <w:divBdr>
        <w:top w:val="none" w:sz="0" w:space="0" w:color="auto"/>
        <w:left w:val="none" w:sz="0" w:space="0" w:color="auto"/>
        <w:bottom w:val="none" w:sz="0" w:space="0" w:color="auto"/>
        <w:right w:val="none" w:sz="0" w:space="0" w:color="auto"/>
      </w:divBdr>
    </w:div>
    <w:div w:id="198705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24A1D-AE74-4454-BFB9-159C9ADC9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Pages>15</Pages>
  <Words>5537</Words>
  <Characters>29905</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Mário Barros Martins</cp:lastModifiedBy>
  <cp:revision>7</cp:revision>
  <cp:lastPrinted>2022-03-11T16:45:00Z</cp:lastPrinted>
  <dcterms:created xsi:type="dcterms:W3CDTF">2022-06-06T18:22:00Z</dcterms:created>
  <dcterms:modified xsi:type="dcterms:W3CDTF">2023-01-26T13:10:00Z</dcterms:modified>
</cp:coreProperties>
</file>