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EE7" w:rsidRPr="00D50F6B" w:rsidRDefault="00316EE7" w:rsidP="00D50F6B">
      <w:pPr>
        <w:jc w:val="both"/>
        <w:rPr>
          <w:rFonts w:ascii="Arial" w:hAnsi="Arial" w:cs="Arial"/>
          <w:sz w:val="16"/>
          <w:szCs w:val="14"/>
        </w:rPr>
      </w:pPr>
      <w:r w:rsidRPr="00D50F6B">
        <w:rPr>
          <w:rFonts w:ascii="Arial" w:hAnsi="Arial" w:cs="Arial"/>
          <w:sz w:val="16"/>
          <w:szCs w:val="14"/>
        </w:rPr>
        <w:t>AVISO DE RETIFICAÇÃO DO EDITAL DE PREGÃO ELETRÔNICO Nº 14/2023</w:t>
      </w:r>
    </w:p>
    <w:p w:rsidR="00316EE7" w:rsidRPr="00D50F6B" w:rsidRDefault="00316EE7" w:rsidP="00D50F6B">
      <w:pPr>
        <w:jc w:val="both"/>
        <w:rPr>
          <w:rFonts w:ascii="Arial" w:hAnsi="Arial" w:cs="Arial"/>
          <w:sz w:val="16"/>
          <w:szCs w:val="14"/>
        </w:rPr>
      </w:pPr>
      <w:r w:rsidRPr="00D50F6B">
        <w:rPr>
          <w:rFonts w:ascii="Arial" w:hAnsi="Arial" w:cs="Arial"/>
          <w:sz w:val="16"/>
          <w:szCs w:val="14"/>
        </w:rPr>
        <w:t>A Prefeitura Municipal de São Sebastião do Alto, através da Comissão Permanente de Licitação, torna público</w:t>
      </w:r>
      <w:r w:rsidRPr="00D50F6B">
        <w:rPr>
          <w:rFonts w:ascii="Arial" w:hAnsi="Arial" w:cs="Arial"/>
          <w:sz w:val="16"/>
          <w:szCs w:val="14"/>
        </w:rPr>
        <w:t xml:space="preserve"> que, conforme pedido de impugnação</w:t>
      </w:r>
      <w:proofErr w:type="gramStart"/>
      <w:r w:rsidR="00D50F6B" w:rsidRPr="00D50F6B">
        <w:rPr>
          <w:rFonts w:ascii="Arial" w:hAnsi="Arial" w:cs="Arial"/>
          <w:sz w:val="16"/>
          <w:szCs w:val="14"/>
        </w:rPr>
        <w:t>,</w:t>
      </w:r>
      <w:r w:rsidRPr="00D50F6B">
        <w:rPr>
          <w:rFonts w:ascii="Arial" w:hAnsi="Arial" w:cs="Arial"/>
          <w:sz w:val="16"/>
          <w:szCs w:val="14"/>
        </w:rPr>
        <w:t xml:space="preserve"> ficam</w:t>
      </w:r>
      <w:proofErr w:type="gramEnd"/>
      <w:r w:rsidRPr="00D50F6B">
        <w:rPr>
          <w:rFonts w:ascii="Arial" w:hAnsi="Arial" w:cs="Arial"/>
          <w:sz w:val="16"/>
          <w:szCs w:val="14"/>
        </w:rPr>
        <w:t xml:space="preserve"> alterados as descrições dos itens do edital, conforme os detalhamentos abaixo:  </w:t>
      </w:r>
    </w:p>
    <w:p w:rsidR="00316EE7" w:rsidRPr="00D50F6B" w:rsidRDefault="00316EE7" w:rsidP="00D50F6B">
      <w:pPr>
        <w:jc w:val="both"/>
        <w:rPr>
          <w:rFonts w:ascii="Arial" w:hAnsi="Arial" w:cs="Arial"/>
          <w:sz w:val="16"/>
          <w:szCs w:val="14"/>
        </w:rPr>
      </w:pPr>
      <w:r w:rsidRPr="00D50F6B">
        <w:rPr>
          <w:rFonts w:ascii="Arial" w:hAnsi="Arial" w:cs="Arial"/>
          <w:sz w:val="16"/>
          <w:szCs w:val="14"/>
        </w:rPr>
        <w:t>Onde se lê n</w:t>
      </w:r>
      <w:r w:rsidR="00D50F6B" w:rsidRPr="00D50F6B">
        <w:rPr>
          <w:rFonts w:ascii="Arial" w:hAnsi="Arial" w:cs="Arial"/>
          <w:sz w:val="16"/>
          <w:szCs w:val="14"/>
        </w:rPr>
        <w:t>a descrição dos</w:t>
      </w:r>
      <w:r w:rsidRPr="00D50F6B">
        <w:rPr>
          <w:rFonts w:ascii="Arial" w:hAnsi="Arial" w:cs="Arial"/>
          <w:sz w:val="16"/>
          <w:szCs w:val="14"/>
        </w:rPr>
        <w:t xml:space="preserve"> ite</w:t>
      </w:r>
      <w:r w:rsidR="00D50F6B" w:rsidRPr="00D50F6B">
        <w:rPr>
          <w:rFonts w:ascii="Arial" w:hAnsi="Arial" w:cs="Arial"/>
          <w:sz w:val="16"/>
          <w:szCs w:val="14"/>
        </w:rPr>
        <w:t>ns</w:t>
      </w:r>
      <w:r w:rsidRPr="00D50F6B">
        <w:rPr>
          <w:rFonts w:ascii="Arial" w:hAnsi="Arial" w:cs="Arial"/>
          <w:sz w:val="16"/>
          <w:szCs w:val="14"/>
        </w:rPr>
        <w:t xml:space="preserve"> 01</w:t>
      </w:r>
      <w:r w:rsidR="00D50F6B" w:rsidRPr="00D50F6B">
        <w:rPr>
          <w:rFonts w:ascii="Arial" w:hAnsi="Arial" w:cs="Arial"/>
          <w:sz w:val="16"/>
          <w:szCs w:val="14"/>
        </w:rPr>
        <w:t xml:space="preserve"> </w:t>
      </w:r>
      <w:proofErr w:type="gramStart"/>
      <w:r w:rsidR="00D50F6B" w:rsidRPr="00D50F6B">
        <w:rPr>
          <w:rFonts w:ascii="Arial" w:hAnsi="Arial" w:cs="Arial"/>
          <w:sz w:val="16"/>
          <w:szCs w:val="14"/>
        </w:rPr>
        <w:t>à</w:t>
      </w:r>
      <w:proofErr w:type="gramEnd"/>
      <w:r w:rsidR="00D50F6B" w:rsidRPr="00D50F6B">
        <w:rPr>
          <w:rFonts w:ascii="Arial" w:hAnsi="Arial" w:cs="Arial"/>
          <w:sz w:val="16"/>
          <w:szCs w:val="14"/>
        </w:rPr>
        <w:t xml:space="preserve"> 08 do Edital: </w:t>
      </w:r>
      <w:r w:rsidRPr="00D50F6B">
        <w:rPr>
          <w:rFonts w:ascii="Arial" w:hAnsi="Arial" w:cs="Arial"/>
          <w:sz w:val="16"/>
          <w:szCs w:val="14"/>
        </w:rPr>
        <w:t>“Pneu veículo automotivo, construção radial, certificado pelo INMETRO, produto nacional, produto novo...”</w:t>
      </w:r>
    </w:p>
    <w:p w:rsidR="00316EE7" w:rsidRPr="00D50F6B" w:rsidRDefault="00316EE7" w:rsidP="00D50F6B">
      <w:pPr>
        <w:jc w:val="both"/>
        <w:rPr>
          <w:rFonts w:ascii="Arial" w:hAnsi="Arial" w:cs="Arial"/>
          <w:sz w:val="16"/>
          <w:szCs w:val="14"/>
        </w:rPr>
      </w:pPr>
      <w:r w:rsidRPr="00D50F6B">
        <w:rPr>
          <w:rFonts w:ascii="Arial" w:hAnsi="Arial" w:cs="Arial"/>
          <w:sz w:val="16"/>
          <w:szCs w:val="14"/>
        </w:rPr>
        <w:t xml:space="preserve">Leia-se </w:t>
      </w:r>
      <w:r w:rsidR="00D50F6B" w:rsidRPr="00D50F6B">
        <w:rPr>
          <w:rFonts w:ascii="Arial" w:hAnsi="Arial" w:cs="Arial"/>
          <w:sz w:val="16"/>
          <w:szCs w:val="14"/>
        </w:rPr>
        <w:t xml:space="preserve">na descrição dos itens 01 </w:t>
      </w:r>
      <w:proofErr w:type="gramStart"/>
      <w:r w:rsidR="00D50F6B" w:rsidRPr="00D50F6B">
        <w:rPr>
          <w:rFonts w:ascii="Arial" w:hAnsi="Arial" w:cs="Arial"/>
          <w:sz w:val="16"/>
          <w:szCs w:val="14"/>
        </w:rPr>
        <w:t>à</w:t>
      </w:r>
      <w:proofErr w:type="gramEnd"/>
      <w:r w:rsidR="00D50F6B" w:rsidRPr="00D50F6B">
        <w:rPr>
          <w:rFonts w:ascii="Arial" w:hAnsi="Arial" w:cs="Arial"/>
          <w:sz w:val="16"/>
          <w:szCs w:val="14"/>
        </w:rPr>
        <w:t xml:space="preserve"> 08 do Edital</w:t>
      </w:r>
      <w:r w:rsidRPr="00D50F6B">
        <w:rPr>
          <w:rFonts w:ascii="Arial" w:hAnsi="Arial" w:cs="Arial"/>
          <w:sz w:val="16"/>
          <w:szCs w:val="14"/>
        </w:rPr>
        <w:t>:</w:t>
      </w:r>
      <w:r w:rsidR="00D50F6B" w:rsidRPr="00D50F6B">
        <w:rPr>
          <w:rFonts w:ascii="Arial" w:hAnsi="Arial" w:cs="Arial"/>
          <w:sz w:val="16"/>
          <w:szCs w:val="14"/>
        </w:rPr>
        <w:t xml:space="preserve"> </w:t>
      </w:r>
      <w:r w:rsidRPr="00D50F6B">
        <w:rPr>
          <w:rFonts w:ascii="Arial" w:hAnsi="Arial" w:cs="Arial"/>
          <w:sz w:val="16"/>
          <w:szCs w:val="14"/>
        </w:rPr>
        <w:t>“Pneu veículo automotivo, construção radial, certificado pelo INMETRO, produto novo...”</w:t>
      </w:r>
    </w:p>
    <w:p w:rsidR="00D50F6B" w:rsidRPr="00D50F6B" w:rsidRDefault="00D50F6B" w:rsidP="00D50F6B">
      <w:pPr>
        <w:jc w:val="both"/>
        <w:rPr>
          <w:rFonts w:ascii="Arial" w:hAnsi="Arial" w:cs="Arial"/>
          <w:sz w:val="16"/>
          <w:szCs w:val="14"/>
        </w:rPr>
      </w:pPr>
      <w:r w:rsidRPr="00D50F6B">
        <w:rPr>
          <w:rFonts w:ascii="Arial" w:hAnsi="Arial" w:cs="Arial"/>
          <w:sz w:val="16"/>
          <w:szCs w:val="14"/>
        </w:rPr>
        <w:t>Onde se lê na descrição dos itens 0</w:t>
      </w:r>
      <w:r w:rsidRPr="00D50F6B">
        <w:rPr>
          <w:rFonts w:ascii="Arial" w:hAnsi="Arial" w:cs="Arial"/>
          <w:sz w:val="16"/>
          <w:szCs w:val="14"/>
        </w:rPr>
        <w:t>9</w:t>
      </w:r>
      <w:r w:rsidRPr="00D50F6B">
        <w:rPr>
          <w:rFonts w:ascii="Arial" w:hAnsi="Arial" w:cs="Arial"/>
          <w:sz w:val="16"/>
          <w:szCs w:val="14"/>
        </w:rPr>
        <w:t xml:space="preserve"> </w:t>
      </w:r>
      <w:r w:rsidRPr="00D50F6B">
        <w:rPr>
          <w:rFonts w:ascii="Arial" w:hAnsi="Arial" w:cs="Arial"/>
          <w:sz w:val="16"/>
          <w:szCs w:val="14"/>
        </w:rPr>
        <w:t xml:space="preserve">e 10 do Edital: </w:t>
      </w:r>
      <w:r w:rsidRPr="00D50F6B">
        <w:rPr>
          <w:rFonts w:ascii="Arial" w:hAnsi="Arial" w:cs="Arial"/>
          <w:sz w:val="16"/>
          <w:szCs w:val="14"/>
        </w:rPr>
        <w:t>“</w:t>
      </w:r>
      <w:r w:rsidRPr="00D50F6B">
        <w:rPr>
          <w:rFonts w:ascii="Arial" w:hAnsi="Arial" w:cs="Arial"/>
          <w:sz w:val="16"/>
          <w:szCs w:val="14"/>
        </w:rPr>
        <w:t>Pneu</w:t>
      </w:r>
      <w:proofErr w:type="gramStart"/>
      <w:r w:rsidRPr="00D50F6B">
        <w:rPr>
          <w:rFonts w:ascii="Arial" w:hAnsi="Arial" w:cs="Arial"/>
          <w:sz w:val="16"/>
          <w:szCs w:val="14"/>
        </w:rPr>
        <w:t xml:space="preserve">  </w:t>
      </w:r>
      <w:proofErr w:type="gramEnd"/>
      <w:r w:rsidRPr="00D50F6B">
        <w:rPr>
          <w:rFonts w:ascii="Arial" w:hAnsi="Arial" w:cs="Arial"/>
          <w:sz w:val="16"/>
          <w:szCs w:val="14"/>
        </w:rPr>
        <w:t>dianteiro veículo automotivo, construção radial, certificado pelo INMETRO, produto nacional, produto novo</w:t>
      </w:r>
      <w:r w:rsidRPr="00D50F6B">
        <w:rPr>
          <w:rFonts w:ascii="Arial" w:hAnsi="Arial" w:cs="Arial"/>
          <w:sz w:val="16"/>
          <w:szCs w:val="14"/>
        </w:rPr>
        <w:t>...”</w:t>
      </w:r>
    </w:p>
    <w:p w:rsidR="00D50F6B" w:rsidRPr="00D50F6B" w:rsidRDefault="00D50F6B" w:rsidP="00D50F6B">
      <w:pPr>
        <w:jc w:val="both"/>
        <w:rPr>
          <w:rFonts w:ascii="Arial" w:hAnsi="Arial" w:cs="Arial"/>
          <w:sz w:val="16"/>
          <w:szCs w:val="14"/>
        </w:rPr>
      </w:pPr>
      <w:r w:rsidRPr="00D50F6B">
        <w:rPr>
          <w:rFonts w:ascii="Arial" w:hAnsi="Arial" w:cs="Arial"/>
          <w:sz w:val="16"/>
          <w:szCs w:val="14"/>
        </w:rPr>
        <w:t xml:space="preserve">Leia-se </w:t>
      </w:r>
      <w:r w:rsidRPr="00D50F6B">
        <w:rPr>
          <w:rFonts w:ascii="Arial" w:hAnsi="Arial" w:cs="Arial"/>
          <w:sz w:val="16"/>
          <w:szCs w:val="14"/>
        </w:rPr>
        <w:t>na descrição dos itens 09 e 10 do Edital</w:t>
      </w:r>
      <w:r w:rsidRPr="00D50F6B">
        <w:rPr>
          <w:rFonts w:ascii="Arial" w:hAnsi="Arial" w:cs="Arial"/>
          <w:sz w:val="16"/>
          <w:szCs w:val="14"/>
        </w:rPr>
        <w:t>:</w:t>
      </w:r>
      <w:r w:rsidRPr="00D50F6B">
        <w:rPr>
          <w:rFonts w:ascii="Arial" w:hAnsi="Arial" w:cs="Arial"/>
          <w:sz w:val="16"/>
          <w:szCs w:val="14"/>
        </w:rPr>
        <w:t xml:space="preserve"> </w:t>
      </w:r>
      <w:r w:rsidRPr="00D50F6B">
        <w:rPr>
          <w:rFonts w:ascii="Arial" w:hAnsi="Arial" w:cs="Arial"/>
          <w:sz w:val="16"/>
          <w:szCs w:val="14"/>
        </w:rPr>
        <w:t>“</w:t>
      </w:r>
      <w:r w:rsidRPr="00D50F6B">
        <w:rPr>
          <w:rFonts w:ascii="Arial" w:hAnsi="Arial" w:cs="Arial"/>
          <w:sz w:val="16"/>
          <w:szCs w:val="14"/>
        </w:rPr>
        <w:t>Pneu</w:t>
      </w:r>
      <w:proofErr w:type="gramStart"/>
      <w:r w:rsidRPr="00D50F6B">
        <w:rPr>
          <w:rFonts w:ascii="Arial" w:hAnsi="Arial" w:cs="Arial"/>
          <w:sz w:val="16"/>
          <w:szCs w:val="14"/>
        </w:rPr>
        <w:t xml:space="preserve">  </w:t>
      </w:r>
      <w:proofErr w:type="gramEnd"/>
      <w:r w:rsidRPr="00D50F6B">
        <w:rPr>
          <w:rFonts w:ascii="Arial" w:hAnsi="Arial" w:cs="Arial"/>
          <w:sz w:val="16"/>
          <w:szCs w:val="14"/>
        </w:rPr>
        <w:t>dianteiro veículo automotivo, construção radial, certificado pelo INMETRO,  produto novo</w:t>
      </w:r>
      <w:r w:rsidRPr="00D50F6B">
        <w:rPr>
          <w:rFonts w:ascii="Arial" w:hAnsi="Arial" w:cs="Arial"/>
          <w:sz w:val="16"/>
          <w:szCs w:val="14"/>
        </w:rPr>
        <w:t>...”</w:t>
      </w:r>
    </w:p>
    <w:p w:rsidR="00316EE7" w:rsidRPr="00D50F6B" w:rsidRDefault="00316EE7" w:rsidP="00D50F6B">
      <w:pPr>
        <w:jc w:val="both"/>
        <w:rPr>
          <w:rFonts w:ascii="Arial" w:hAnsi="Arial" w:cs="Arial"/>
          <w:sz w:val="16"/>
          <w:szCs w:val="14"/>
        </w:rPr>
      </w:pPr>
      <w:r w:rsidRPr="00D50F6B">
        <w:rPr>
          <w:rFonts w:ascii="Arial" w:hAnsi="Arial" w:cs="Arial"/>
          <w:sz w:val="16"/>
          <w:szCs w:val="14"/>
        </w:rPr>
        <w:t xml:space="preserve">As demais condições permanecem inalteradas.  </w:t>
      </w:r>
    </w:p>
    <w:p w:rsidR="00067058" w:rsidRPr="00D50F6B" w:rsidRDefault="00316EE7" w:rsidP="00D50F6B">
      <w:pPr>
        <w:jc w:val="both"/>
        <w:rPr>
          <w:rFonts w:ascii="Arial" w:hAnsi="Arial" w:cs="Arial"/>
          <w:sz w:val="16"/>
          <w:szCs w:val="14"/>
        </w:rPr>
      </w:pPr>
      <w:r w:rsidRPr="00D50F6B">
        <w:rPr>
          <w:rFonts w:ascii="Arial" w:hAnsi="Arial" w:cs="Arial"/>
          <w:sz w:val="16"/>
          <w:szCs w:val="14"/>
        </w:rPr>
        <w:t xml:space="preserve">As alterações encontram-se disponíveis no site </w:t>
      </w:r>
      <w:hyperlink r:id="rId5" w:history="1">
        <w:r w:rsidRPr="00D50F6B">
          <w:rPr>
            <w:rFonts w:ascii="Arial" w:hAnsi="Arial" w:cs="Arial"/>
            <w:sz w:val="16"/>
            <w:szCs w:val="14"/>
          </w:rPr>
          <w:t>www.comprasgovernamentais.gov.br</w:t>
        </w:r>
      </w:hyperlink>
      <w:r w:rsidRPr="00D50F6B">
        <w:rPr>
          <w:rFonts w:ascii="Arial" w:hAnsi="Arial" w:cs="Arial"/>
          <w:sz w:val="16"/>
          <w:szCs w:val="14"/>
        </w:rPr>
        <w:t xml:space="preserve"> e www.ssalto.rj.gov.br, onde, também poderá ser adquirido juntamente com seus anexos pelos demais interessados no presente certame.  </w:t>
      </w:r>
    </w:p>
    <w:p w:rsidR="00316EE7" w:rsidRPr="00D50F6B" w:rsidRDefault="00316EE7" w:rsidP="00D50F6B">
      <w:pPr>
        <w:spacing w:after="0"/>
        <w:jc w:val="both"/>
        <w:rPr>
          <w:rFonts w:ascii="Arial" w:hAnsi="Arial" w:cs="Arial"/>
          <w:sz w:val="16"/>
          <w:szCs w:val="14"/>
        </w:rPr>
      </w:pPr>
      <w:r w:rsidRPr="00D50F6B">
        <w:rPr>
          <w:rFonts w:ascii="Arial" w:hAnsi="Arial" w:cs="Arial"/>
          <w:sz w:val="16"/>
          <w:szCs w:val="14"/>
        </w:rPr>
        <w:t>Victor Barros Martins</w:t>
      </w:r>
    </w:p>
    <w:p w:rsidR="00316EE7" w:rsidRPr="00D50F6B" w:rsidRDefault="00316EE7" w:rsidP="00D50F6B">
      <w:pPr>
        <w:spacing w:after="0"/>
        <w:jc w:val="both"/>
        <w:rPr>
          <w:rFonts w:ascii="Arial" w:hAnsi="Arial" w:cs="Arial"/>
          <w:sz w:val="16"/>
          <w:szCs w:val="14"/>
        </w:rPr>
      </w:pPr>
      <w:r w:rsidRPr="00D50F6B">
        <w:rPr>
          <w:rFonts w:ascii="Arial" w:hAnsi="Arial" w:cs="Arial"/>
          <w:sz w:val="16"/>
          <w:szCs w:val="14"/>
        </w:rPr>
        <w:t>Pregoeiro</w:t>
      </w:r>
      <w:bookmarkStart w:id="0" w:name="_GoBack"/>
      <w:bookmarkEnd w:id="0"/>
    </w:p>
    <w:sectPr w:rsidR="00316EE7" w:rsidRPr="00D50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EE7"/>
    <w:rsid w:val="00164147"/>
    <w:rsid w:val="00316EE7"/>
    <w:rsid w:val="00D020BA"/>
    <w:rsid w:val="00D5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mprasgovernamentais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2023-02-03T16:40:00Z</dcterms:created>
  <dcterms:modified xsi:type="dcterms:W3CDTF">2023-02-03T16:54:00Z</dcterms:modified>
</cp:coreProperties>
</file>